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Pr="006E5C4D" w:rsidRDefault="00D6094F" w:rsidP="005803C2">
      <w:pPr>
        <w:pStyle w:val="Nagwek4"/>
        <w:spacing w:before="0" w:after="0"/>
        <w:contextualSpacing/>
        <w:rPr>
          <w:sz w:val="22"/>
          <w:szCs w:val="22"/>
        </w:rPr>
      </w:pPr>
    </w:p>
    <w:p w:rsidR="00D6094F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6E5C4D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 w:rsidRPr="006E5C4D">
        <w:rPr>
          <w:sz w:val="22"/>
          <w:szCs w:val="22"/>
        </w:rPr>
        <w:t xml:space="preserve">UMOWA </w:t>
      </w:r>
    </w:p>
    <w:p w:rsidR="000E2F2B" w:rsidRPr="006E5C4D" w:rsidRDefault="000E2F2B" w:rsidP="000E2F2B">
      <w:pPr>
        <w:tabs>
          <w:tab w:val="left" w:pos="3404"/>
        </w:tabs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zawarta w dniu..</w:t>
      </w:r>
      <w:r w:rsidR="003D1440">
        <w:rPr>
          <w:rFonts w:ascii="Times New Roman" w:hAnsi="Times New Roman" w:cs="Times New Roman"/>
          <w:szCs w:val="22"/>
        </w:rPr>
        <w:t>.................. w Legnickim Polu</w:t>
      </w:r>
      <w:r w:rsidRPr="006E5C4D">
        <w:rPr>
          <w:rFonts w:ascii="Times New Roman" w:hAnsi="Times New Roman" w:cs="Times New Roman"/>
          <w:szCs w:val="22"/>
        </w:rPr>
        <w:t xml:space="preserve"> pomiędzy:</w:t>
      </w:r>
    </w:p>
    <w:p w:rsidR="003D1440" w:rsidRPr="003D1440" w:rsidRDefault="003D1440" w:rsidP="003D1440">
      <w:pPr>
        <w:jc w:val="both"/>
        <w:rPr>
          <w:rFonts w:ascii="Times New Roman" w:eastAsia="Arial" w:hAnsi="Times New Roman" w:cs="Times New Roman"/>
          <w:b/>
          <w:bCs/>
          <w:szCs w:val="22"/>
        </w:rPr>
      </w:pPr>
      <w:r w:rsidRPr="003D1440">
        <w:rPr>
          <w:rFonts w:ascii="Times New Roman" w:eastAsia="Arial" w:hAnsi="Times New Roman" w:cs="Times New Roman"/>
          <w:b/>
          <w:bCs/>
          <w:szCs w:val="22"/>
        </w:rPr>
        <w:t>Gmina Legnickie Pole</w:t>
      </w:r>
      <w:r w:rsidRPr="003D1440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>z siedzibą w</w:t>
      </w:r>
      <w:r>
        <w:rPr>
          <w:rFonts w:ascii="Times New Roman" w:hAnsi="Times New Roman" w:cs="Times New Roman"/>
          <w:szCs w:val="22"/>
        </w:rPr>
        <w:t xml:space="preserve"> 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>59-241 Legnickie Pole</w:t>
      </w:r>
      <w:r>
        <w:rPr>
          <w:rFonts w:ascii="Times New Roman" w:eastAsia="Arial" w:hAnsi="Times New Roman" w:cs="Times New Roman"/>
          <w:b/>
          <w:bCs/>
          <w:szCs w:val="22"/>
        </w:rPr>
        <w:t>,</w:t>
      </w:r>
      <w:r w:rsidRPr="003D1440">
        <w:rPr>
          <w:rFonts w:ascii="Times New Roman" w:eastAsia="Arial" w:hAnsi="Times New Roman" w:cs="Times New Roman"/>
          <w:b/>
          <w:bCs/>
          <w:szCs w:val="22"/>
        </w:rPr>
        <w:t xml:space="preserve"> ul. Dientzenhofera 1</w:t>
      </w:r>
    </w:p>
    <w:p w:rsidR="005803C2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NIP  691-12-76-075, REGON 390647481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„Zamawiającym”, reprezentowaną przez: </w:t>
      </w:r>
    </w:p>
    <w:p w:rsidR="005803C2" w:rsidRDefault="003D1440" w:rsidP="005803C2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Wójta Gminy Legnickie Pole – Rafała </w:t>
      </w:r>
      <w:proofErr w:type="spellStart"/>
      <w:r>
        <w:rPr>
          <w:rFonts w:ascii="Times New Roman" w:hAnsi="Times New Roman" w:cs="Times New Roman"/>
          <w:szCs w:val="22"/>
        </w:rPr>
        <w:t>Plezię</w:t>
      </w:r>
      <w:proofErr w:type="spellEnd"/>
    </w:p>
    <w:p w:rsidR="003D1440" w:rsidRPr="006E5C4D" w:rsidRDefault="003D1440" w:rsidP="005803C2">
      <w:pPr>
        <w:jc w:val="both"/>
        <w:rPr>
          <w:rFonts w:ascii="Times New Roman" w:eastAsia="Arial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przy kontrasygnacie skarbnika gminy –Aleksandra </w:t>
      </w:r>
      <w:proofErr w:type="spellStart"/>
      <w:r>
        <w:rPr>
          <w:rFonts w:ascii="Times New Roman" w:hAnsi="Times New Roman" w:cs="Times New Roman"/>
          <w:szCs w:val="22"/>
        </w:rPr>
        <w:t>Ciempka</w:t>
      </w:r>
      <w:proofErr w:type="spellEnd"/>
    </w:p>
    <w:p w:rsidR="005803C2" w:rsidRPr="006E5C4D" w:rsidRDefault="005803C2" w:rsidP="005803C2">
      <w:pPr>
        <w:jc w:val="both"/>
        <w:rPr>
          <w:rFonts w:ascii="Times New Roman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a </w:t>
      </w:r>
      <w:r w:rsidRPr="006E5C4D">
        <w:rPr>
          <w:rFonts w:ascii="Times New Roman" w:hAnsi="Times New Roman" w:cs="Times New Roman"/>
          <w:b/>
          <w:bCs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siedzibą w …………………………………………………………..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NIP………………….REGON……………………………………….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...............................................................................................................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zwaną dalej  „Wykonawcą” , reprezentowaną przez: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............................ - .............................................................................................,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została zawarta umowa następującej treści: 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5803C2" w:rsidRPr="006E5C4D" w:rsidRDefault="005803C2" w:rsidP="005803C2">
      <w:pPr>
        <w:jc w:val="both"/>
        <w:rPr>
          <w:rFonts w:ascii="Times New Roman" w:eastAsia="Arial" w:hAnsi="Times New Roman" w:cs="Times New Roman"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Przedmiot Umowy</w:t>
      </w:r>
    </w:p>
    <w:p w:rsidR="0028095D" w:rsidRPr="006E5C4D" w:rsidRDefault="0028095D" w:rsidP="000E2F2B">
      <w:pPr>
        <w:ind w:firstLine="1"/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1.</w:t>
      </w:r>
    </w:p>
    <w:p w:rsidR="000E2F2B" w:rsidRPr="006E5C4D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5803C2">
      <w:pPr>
        <w:pStyle w:val="Akapitzlist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D0D0D"/>
          <w:szCs w:val="22"/>
        </w:rPr>
        <w:t xml:space="preserve">Przedmiotem niniejszej Umowy jest 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„</w:t>
      </w:r>
      <w:r w:rsidR="000D5600">
        <w:rPr>
          <w:rFonts w:ascii="Times New Roman" w:hAnsi="Times New Roman" w:cs="Times New Roman"/>
          <w:color w:val="0D0D0D"/>
          <w:szCs w:val="22"/>
        </w:rPr>
        <w:t>Dostawa używanych</w:t>
      </w:r>
      <w:r w:rsidR="000F6EFA" w:rsidRPr="006E5C4D">
        <w:rPr>
          <w:rFonts w:ascii="Times New Roman" w:hAnsi="Times New Roman" w:cs="Times New Roman"/>
          <w:color w:val="0D0D0D"/>
          <w:szCs w:val="22"/>
        </w:rPr>
        <w:t xml:space="preserve"> pojemników na odpady komunalne dla mieszkańców gminy </w:t>
      </w:r>
      <w:r w:rsidR="003D1440">
        <w:rPr>
          <w:rFonts w:ascii="Times New Roman" w:hAnsi="Times New Roman" w:cs="Times New Roman"/>
          <w:color w:val="0D0D0D"/>
          <w:szCs w:val="22"/>
        </w:rPr>
        <w:t>Legnickie Pole</w:t>
      </w:r>
      <w:r w:rsidR="00481E0C" w:rsidRPr="006E5C4D">
        <w:rPr>
          <w:rFonts w:ascii="Times New Roman" w:hAnsi="Times New Roman" w:cs="Times New Roman"/>
          <w:color w:val="0D0D0D"/>
          <w:szCs w:val="22"/>
        </w:rPr>
        <w:t>”</w:t>
      </w:r>
      <w:r w:rsidR="005803C2" w:rsidRPr="006E5C4D">
        <w:rPr>
          <w:rFonts w:ascii="Times New Roman" w:hAnsi="Times New Roman" w:cs="Times New Roman"/>
          <w:color w:val="0D0D0D"/>
          <w:szCs w:val="22"/>
        </w:rPr>
        <w:t>:</w:t>
      </w:r>
    </w:p>
    <w:p w:rsidR="004E7837" w:rsidRPr="006E5C4D" w:rsidRDefault="000D560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używanych</w:t>
      </w:r>
      <w:r w:rsidR="005803C2" w:rsidRPr="006E5C4D">
        <w:rPr>
          <w:rFonts w:ascii="Times New Roman" w:hAnsi="Times New Roman" w:cs="Times New Roman"/>
          <w:szCs w:val="22"/>
        </w:rPr>
        <w:t xml:space="preserve"> pojemników na odpady komunalne dla mieszkańców gminy  o pojemności 120 litrów</w:t>
      </w:r>
    </w:p>
    <w:p w:rsidR="005803C2" w:rsidRDefault="000D5600" w:rsidP="005803C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używanych</w:t>
      </w:r>
      <w:r w:rsidR="005803C2" w:rsidRPr="006E5C4D">
        <w:rPr>
          <w:rFonts w:ascii="Times New Roman" w:hAnsi="Times New Roman" w:cs="Times New Roman"/>
          <w:szCs w:val="22"/>
        </w:rPr>
        <w:t xml:space="preserve"> pojemników na odpady komunalne dla mieszkańców gminy  o pojemności 240  litrów</w:t>
      </w:r>
    </w:p>
    <w:p w:rsidR="003D1440" w:rsidRPr="003D1440" w:rsidRDefault="000D5600" w:rsidP="003D1440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dostawa używanych</w:t>
      </w:r>
      <w:r w:rsidR="003D1440" w:rsidRPr="006E5C4D">
        <w:rPr>
          <w:rFonts w:ascii="Times New Roman" w:hAnsi="Times New Roman" w:cs="Times New Roman"/>
          <w:szCs w:val="22"/>
        </w:rPr>
        <w:t xml:space="preserve"> pojemników na odpady komunalne dla mie</w:t>
      </w:r>
      <w:r w:rsidR="003D1440">
        <w:rPr>
          <w:rFonts w:ascii="Times New Roman" w:hAnsi="Times New Roman" w:cs="Times New Roman"/>
          <w:szCs w:val="22"/>
        </w:rPr>
        <w:t>szkańców gminy  o pojemności 1100</w:t>
      </w:r>
      <w:r w:rsidR="003D1440" w:rsidRPr="006E5C4D">
        <w:rPr>
          <w:rFonts w:ascii="Times New Roman" w:hAnsi="Times New Roman" w:cs="Times New Roman"/>
          <w:szCs w:val="22"/>
        </w:rPr>
        <w:t xml:space="preserve">  litrów</w:t>
      </w:r>
    </w:p>
    <w:p w:rsidR="005803C2" w:rsidRPr="006E5C4D" w:rsidRDefault="005803C2" w:rsidP="005803C2">
      <w:pPr>
        <w:pStyle w:val="Akapitzlist"/>
        <w:tabs>
          <w:tab w:val="left" w:pos="360"/>
        </w:tabs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Pojemniki powinny bezwzględnie spełniać wymagania zamawiającego zawarte w opisie przedmiotu zamówienia .</w:t>
      </w:r>
    </w:p>
    <w:p w:rsidR="005803C2" w:rsidRPr="006E5C4D" w:rsidRDefault="005803C2" w:rsidP="005803C2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0F6EFA" w:rsidRPr="006E5C4D" w:rsidRDefault="000F6EFA" w:rsidP="005803C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5803C2" w:rsidRPr="006E5C4D" w:rsidRDefault="005803C2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Cs w:val="22"/>
        </w:rPr>
      </w:pPr>
    </w:p>
    <w:p w:rsidR="000E2F2B" w:rsidRPr="006E5C4D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2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Termin wykonania Przedmiotu Umowy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2.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Przedmiot Umowy zostani</w:t>
      </w:r>
      <w:r w:rsidR="005F281F" w:rsidRPr="006E5C4D">
        <w:rPr>
          <w:rFonts w:ascii="Times New Roman" w:hAnsi="Times New Roman" w:cs="Times New Roman"/>
          <w:szCs w:val="22"/>
        </w:rPr>
        <w:t>e w</w:t>
      </w:r>
      <w:r w:rsidR="00481E0C" w:rsidRPr="006E5C4D">
        <w:rPr>
          <w:rFonts w:ascii="Times New Roman" w:hAnsi="Times New Roman" w:cs="Times New Roman"/>
          <w:szCs w:val="22"/>
        </w:rPr>
        <w:t xml:space="preserve">ykonany w terminie do </w:t>
      </w:r>
      <w:r w:rsidR="003D1440">
        <w:rPr>
          <w:rFonts w:ascii="Times New Roman" w:hAnsi="Times New Roman" w:cs="Times New Roman"/>
          <w:szCs w:val="22"/>
        </w:rPr>
        <w:t>3</w:t>
      </w:r>
      <w:r w:rsidR="00120007" w:rsidRPr="006E5C4D">
        <w:rPr>
          <w:rFonts w:ascii="Times New Roman" w:hAnsi="Times New Roman" w:cs="Times New Roman"/>
          <w:szCs w:val="22"/>
        </w:rPr>
        <w:t xml:space="preserve"> dni od podpisania umowy</w:t>
      </w:r>
      <w:r w:rsidRPr="006E5C4D">
        <w:rPr>
          <w:rFonts w:ascii="Times New Roman" w:hAnsi="Times New Roman" w:cs="Times New Roman"/>
          <w:szCs w:val="22"/>
        </w:rPr>
        <w:t>.</w:t>
      </w:r>
    </w:p>
    <w:p w:rsidR="000E2F2B" w:rsidRPr="006E5C4D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 dokładnym terminie dostawy Wykonawca zobowiązany jest zawiadom</w:t>
      </w:r>
      <w:r w:rsidR="003D1440">
        <w:rPr>
          <w:rFonts w:ascii="Times New Roman" w:hAnsi="Times New Roman" w:cs="Times New Roman"/>
          <w:szCs w:val="22"/>
        </w:rPr>
        <w:t>ić Zamawiającego z co najmniej 1</w:t>
      </w:r>
      <w:r w:rsidRPr="006E5C4D">
        <w:rPr>
          <w:rFonts w:ascii="Times New Roman" w:hAnsi="Times New Roman" w:cs="Times New Roman"/>
          <w:szCs w:val="22"/>
        </w:rPr>
        <w:t xml:space="preserve"> dniowym wyprzedzeniem.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Termin dostawy o którym mowa w ust. 1 zostanie zachowany o ile przed jego upływem, dostawca zrealizuje dostawy pojemników do miejsc o których mowa w ust.4.</w:t>
      </w:r>
    </w:p>
    <w:p w:rsidR="003C5066" w:rsidRPr="006E5C4D" w:rsidRDefault="00481E0C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lastRenderedPageBreak/>
        <w:t>Miejscem do</w:t>
      </w:r>
      <w:r w:rsidR="00B97BA5">
        <w:rPr>
          <w:rFonts w:ascii="Times New Roman" w:hAnsi="Times New Roman" w:cs="Times New Roman"/>
          <w:szCs w:val="22"/>
        </w:rPr>
        <w:t>stawy wszystkich pojemników są  miejsca</w:t>
      </w:r>
      <w:r w:rsidR="00D172D8">
        <w:rPr>
          <w:rFonts w:ascii="Times New Roman" w:hAnsi="Times New Roman" w:cs="Times New Roman"/>
          <w:szCs w:val="22"/>
        </w:rPr>
        <w:t xml:space="preserve"> </w:t>
      </w:r>
      <w:r w:rsidR="00D172D8" w:rsidRPr="000D5600">
        <w:rPr>
          <w:rFonts w:ascii="Times New Roman" w:hAnsi="Times New Roman" w:cs="Times New Roman"/>
          <w:szCs w:val="22"/>
        </w:rPr>
        <w:t>(miejscowości/sołectwa gminy Legnickie Pole)</w:t>
      </w:r>
      <w:r w:rsidRPr="000C0B50">
        <w:rPr>
          <w:rFonts w:ascii="Times New Roman" w:hAnsi="Times New Roman" w:cs="Times New Roman"/>
          <w:color w:val="FF0000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>wskazane przez Zamawiającego.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Dostawę pojemników Wykonawca zrealizuje na własny koszt przy użyciu odpowiednich środków transportu i siły robocz</w:t>
      </w:r>
      <w:r w:rsidR="00BD0883" w:rsidRPr="006E5C4D">
        <w:rPr>
          <w:rFonts w:ascii="Times New Roman" w:hAnsi="Times New Roman" w:cs="Times New Roman"/>
          <w:szCs w:val="22"/>
        </w:rPr>
        <w:t>ej w obecności przedstawiciela Z</w:t>
      </w:r>
      <w:r w:rsidRPr="006E5C4D">
        <w:rPr>
          <w:rFonts w:ascii="Times New Roman" w:hAnsi="Times New Roman" w:cs="Times New Roman"/>
          <w:szCs w:val="22"/>
        </w:rPr>
        <w:t>amawiającego.</w:t>
      </w:r>
    </w:p>
    <w:p w:rsidR="003C5066" w:rsidRPr="006E5C4D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obejmuje transport, rozładunek i ustawienie pojemników w miejsc</w:t>
      </w:r>
      <w:r w:rsidR="00481E0C" w:rsidRPr="006E5C4D">
        <w:rPr>
          <w:rFonts w:ascii="Times New Roman" w:hAnsi="Times New Roman" w:cs="Times New Roman"/>
          <w:szCs w:val="22"/>
        </w:rPr>
        <w:t>u wskazanym</w:t>
      </w:r>
      <w:r w:rsidRPr="006E5C4D">
        <w:rPr>
          <w:rFonts w:ascii="Times New Roman" w:hAnsi="Times New Roman" w:cs="Times New Roman"/>
          <w:szCs w:val="22"/>
        </w:rPr>
        <w:t xml:space="preserve"> przez przedstawiciela Zamawiającego.</w:t>
      </w:r>
    </w:p>
    <w:p w:rsidR="003C5066" w:rsidRPr="006E5C4D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Dostawa p</w:t>
      </w:r>
      <w:r w:rsidR="003C5066" w:rsidRPr="006E5C4D">
        <w:rPr>
          <w:rFonts w:ascii="Times New Roman" w:hAnsi="Times New Roman" w:cs="Times New Roman"/>
          <w:szCs w:val="22"/>
        </w:rPr>
        <w:t>ojemników do miejsc</w:t>
      </w:r>
      <w:r w:rsidR="00481E0C" w:rsidRPr="006E5C4D">
        <w:rPr>
          <w:rFonts w:ascii="Times New Roman" w:hAnsi="Times New Roman" w:cs="Times New Roman"/>
          <w:szCs w:val="22"/>
        </w:rPr>
        <w:t>a wskazanego</w:t>
      </w:r>
      <w:r w:rsidR="003C5066" w:rsidRPr="006E5C4D">
        <w:rPr>
          <w:rFonts w:ascii="Times New Roman" w:hAnsi="Times New Roman" w:cs="Times New Roman"/>
          <w:szCs w:val="22"/>
        </w:rPr>
        <w:t xml:space="preserve"> przez przedstawiciela Zamawiającego </w:t>
      </w:r>
      <w:r w:rsidR="00444F58" w:rsidRPr="006E5C4D">
        <w:rPr>
          <w:rFonts w:ascii="Times New Roman" w:hAnsi="Times New Roman" w:cs="Times New Roman"/>
          <w:szCs w:val="22"/>
        </w:rPr>
        <w:t>nastąpi</w:t>
      </w:r>
      <w:r w:rsidR="003C5066" w:rsidRPr="006E5C4D">
        <w:rPr>
          <w:rFonts w:ascii="Times New Roman" w:hAnsi="Times New Roman" w:cs="Times New Roman"/>
          <w:szCs w:val="22"/>
        </w:rPr>
        <w:t xml:space="preserve"> na podstawie protokołu zdawczo-odbiorczego. Protokół sporządza</w:t>
      </w:r>
      <w:r w:rsidR="008438C3" w:rsidRPr="006E5C4D">
        <w:rPr>
          <w:rFonts w:ascii="Times New Roman" w:hAnsi="Times New Roman" w:cs="Times New Roman"/>
          <w:szCs w:val="22"/>
        </w:rPr>
        <w:t>ją upoważnieni przedstawiciela Z</w:t>
      </w:r>
      <w:r w:rsidR="003C5066" w:rsidRPr="006E5C4D">
        <w:rPr>
          <w:rFonts w:ascii="Times New Roman" w:hAnsi="Times New Roman" w:cs="Times New Roman"/>
          <w:szCs w:val="22"/>
        </w:rPr>
        <w:t>amawiającego i Wykonawcy.</w:t>
      </w:r>
    </w:p>
    <w:p w:rsidR="00444F58" w:rsidRPr="006E5C4D" w:rsidRDefault="00444F58" w:rsidP="00BD0883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Wynagrodzenie</w:t>
      </w:r>
    </w:p>
    <w:p w:rsidR="000E2F2B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3.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="00122F87">
        <w:rPr>
          <w:rFonts w:ascii="Times New Roman" w:hAnsi="Times New Roman" w:cs="Times New Roman"/>
          <w:color w:val="000000"/>
          <w:szCs w:val="22"/>
        </w:rPr>
        <w:t xml:space="preserve"> według stawki ….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% w kwocie  </w:t>
      </w:r>
      <w:r w:rsidRPr="006E5C4D">
        <w:rPr>
          <w:rFonts w:ascii="Times New Roman" w:hAnsi="Times New Roman" w:cs="Times New Roman"/>
          <w:szCs w:val="22"/>
        </w:rPr>
        <w:t>…………………..</w:t>
      </w:r>
      <w:r w:rsidRPr="006E5C4D">
        <w:rPr>
          <w:rFonts w:ascii="Times New Roman" w:hAnsi="Times New Roman" w:cs="Times New Roman"/>
          <w:color w:val="000000"/>
          <w:szCs w:val="22"/>
        </w:rPr>
        <w:t xml:space="preserve"> zł, co daje łączną kwotę wynagrodzenia brutto: …............................................ (słownie: …........................)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>, zgodnie z przedłożon</w:t>
      </w:r>
      <w:r w:rsidR="00DE6AE6">
        <w:rPr>
          <w:rFonts w:ascii="Times New Roman" w:hAnsi="Times New Roman" w:cs="Times New Roman"/>
          <w:color w:val="000000"/>
          <w:szCs w:val="22"/>
        </w:rPr>
        <w:t>ą</w:t>
      </w:r>
      <w:r w:rsidR="00BF6E03" w:rsidRPr="006E5C4D">
        <w:rPr>
          <w:rFonts w:ascii="Times New Roman" w:hAnsi="Times New Roman" w:cs="Times New Roman"/>
          <w:color w:val="000000"/>
          <w:szCs w:val="22"/>
        </w:rPr>
        <w:t xml:space="preserve"> ofertą Wykonawcy</w:t>
      </w:r>
    </w:p>
    <w:p w:rsidR="000E2F2B" w:rsidRPr="006E5C4D" w:rsidRDefault="000E2F2B" w:rsidP="006E5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Wynagrodzenie nie podlega waloryzacji. Za wykonanie Przedmiotu Umowy Wykonawca nie może żądać wyższej kwoty od wskazanej w ust. 1.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Wynagrodzenie, o którym mowa w ust. 1  Zamawiający zapłaci Wykonawcy przelewem n</w:t>
      </w:r>
      <w:r w:rsidR="00BD0883" w:rsidRPr="006E5C4D">
        <w:rPr>
          <w:rFonts w:ascii="Times New Roman" w:hAnsi="Times New Roman" w:cs="Times New Roman"/>
          <w:sz w:val="22"/>
          <w:szCs w:val="22"/>
        </w:rPr>
        <w:t xml:space="preserve">a </w:t>
      </w:r>
      <w:r w:rsidR="00BF6E03" w:rsidRPr="006E5C4D">
        <w:rPr>
          <w:rFonts w:ascii="Times New Roman" w:hAnsi="Times New Roman" w:cs="Times New Roman"/>
          <w:sz w:val="22"/>
          <w:szCs w:val="22"/>
        </w:rPr>
        <w:t>rachunek bankowy w terminie ………</w:t>
      </w:r>
      <w:r w:rsidRPr="006E5C4D">
        <w:rPr>
          <w:rFonts w:ascii="Times New Roman" w:hAnsi="Times New Roman" w:cs="Times New Roman"/>
          <w:sz w:val="22"/>
          <w:szCs w:val="22"/>
        </w:rPr>
        <w:t>dni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sz w:val="22"/>
          <w:szCs w:val="22"/>
        </w:rPr>
        <w:t xml:space="preserve">od dnia podpisania przez obie Strony protokołu </w:t>
      </w:r>
      <w:r w:rsidR="0087288B" w:rsidRPr="006E5C4D">
        <w:rPr>
          <w:rFonts w:ascii="Times New Roman" w:hAnsi="Times New Roman" w:cs="Times New Roman"/>
          <w:sz w:val="22"/>
          <w:szCs w:val="22"/>
        </w:rPr>
        <w:t xml:space="preserve"> zdawczo –odbiorczego po wydaniu wszystkich pojemników w ilości określonej w SIWZ </w:t>
      </w:r>
      <w:r w:rsidRPr="006E5C4D">
        <w:rPr>
          <w:rFonts w:ascii="Times New Roman" w:hAnsi="Times New Roman" w:cs="Times New Roman"/>
          <w:sz w:val="22"/>
          <w:szCs w:val="22"/>
        </w:rPr>
        <w:t>na podstawie prawidłowo wystawionej i doręczonej Zamawiającemu faktury VAT.</w:t>
      </w:r>
    </w:p>
    <w:p w:rsidR="000E2F2B" w:rsidRPr="006E5C4D" w:rsidRDefault="000E2F2B" w:rsidP="006E5C4D">
      <w:pPr>
        <w:pStyle w:val="Tekstpodstawowy31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Zapłata wynagrodzenia nastąpi przelewem na rachunek bankowy Wykonawcy </w:t>
      </w:r>
      <w:r w:rsidR="008E5CB7" w:rsidRPr="006E5C4D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8E5CB7" w:rsidRPr="006E5C4D" w:rsidRDefault="008E5CB7" w:rsidP="006E5C4D">
      <w:pPr>
        <w:pStyle w:val="Lista"/>
        <w:numPr>
          <w:ilvl w:val="0"/>
          <w:numId w:val="4"/>
        </w:numPr>
        <w:tabs>
          <w:tab w:val="clear" w:pos="720"/>
          <w:tab w:val="left" w:pos="397"/>
          <w:tab w:val="num" w:pos="426"/>
        </w:tabs>
        <w:ind w:left="426" w:hanging="72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28095D" w:rsidRPr="006E5C4D" w:rsidRDefault="00BF6E03" w:rsidP="006E5C4D">
      <w:pPr>
        <w:pStyle w:val="Lista"/>
        <w:numPr>
          <w:ilvl w:val="0"/>
          <w:numId w:val="4"/>
        </w:numPr>
        <w:tabs>
          <w:tab w:val="clear" w:pos="720"/>
          <w:tab w:val="left" w:pos="-142"/>
          <w:tab w:val="num" w:pos="426"/>
        </w:tabs>
        <w:ind w:left="426" w:hanging="710"/>
        <w:jc w:val="both"/>
        <w:rPr>
          <w:sz w:val="22"/>
          <w:szCs w:val="22"/>
        </w:rPr>
      </w:pPr>
      <w:r w:rsidRPr="006E5C4D">
        <w:rPr>
          <w:sz w:val="22"/>
          <w:szCs w:val="22"/>
        </w:rPr>
        <w:t>Za dzień zapłaty strony ustalają dzień obciążenia rachunku bankowego Zamawiającego.</w:t>
      </w:r>
    </w:p>
    <w:p w:rsidR="000E2F2B" w:rsidRPr="006E5C4D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D7D8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Podwykonawstwo</w:t>
      </w:r>
    </w:p>
    <w:p w:rsidR="005803C2" w:rsidRPr="006E5C4D" w:rsidRDefault="005803C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6E5C4D" w:rsidRDefault="0028095D" w:rsidP="005803C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§ 4.</w:t>
      </w:r>
    </w:p>
    <w:p w:rsidR="00112832" w:rsidRPr="006E5C4D" w:rsidRDefault="005803C2" w:rsidP="005803C2">
      <w:pPr>
        <w:pStyle w:val="NormalnyWeb"/>
        <w:widowControl/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1. </w:t>
      </w:r>
      <w:r w:rsidR="00112832" w:rsidRPr="006E5C4D">
        <w:rPr>
          <w:rFonts w:ascii="Times New Roman" w:hAnsi="Times New Roman" w:cs="Times New Roman"/>
          <w:szCs w:val="22"/>
        </w:rPr>
        <w:t>Wykon</w:t>
      </w:r>
      <w:r w:rsidR="00BF6E03" w:rsidRPr="006E5C4D">
        <w:rPr>
          <w:rFonts w:ascii="Times New Roman" w:hAnsi="Times New Roman" w:cs="Times New Roman"/>
          <w:szCs w:val="22"/>
        </w:rPr>
        <w:t>awca oświadcza, że przedmiot umowy zostanie wykonany</w:t>
      </w:r>
      <w:r w:rsidR="00112832" w:rsidRPr="006E5C4D">
        <w:rPr>
          <w:rFonts w:ascii="Times New Roman" w:hAnsi="Times New Roman" w:cs="Times New Roman"/>
          <w:szCs w:val="22"/>
        </w:rPr>
        <w:t xml:space="preserve"> siłami własnymi / siłami własnymi oraz przy pomocy podwykonawców, przy zał</w:t>
      </w:r>
      <w:r w:rsidR="00BF6E03" w:rsidRPr="006E5C4D">
        <w:rPr>
          <w:rFonts w:ascii="Times New Roman" w:hAnsi="Times New Roman" w:cs="Times New Roman"/>
          <w:szCs w:val="22"/>
        </w:rPr>
        <w:t>ożeniu, że podwykonawcy wykonają następujący zakres przedmiotu umowy</w:t>
      </w:r>
      <w:r w:rsidR="00112832" w:rsidRPr="006E5C4D">
        <w:rPr>
          <w:rFonts w:ascii="Times New Roman" w:hAnsi="Times New Roman" w:cs="Times New Roman"/>
          <w:szCs w:val="22"/>
        </w:rPr>
        <w:t xml:space="preserve">: 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1) …………………………………………...……………..</w:t>
      </w:r>
    </w:p>
    <w:p w:rsidR="00112832" w:rsidRPr="006E5C4D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6E5C4D" w:rsidRDefault="00DE6AE6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112832" w:rsidRPr="006E5C4D">
        <w:rPr>
          <w:rFonts w:ascii="Times New Roman" w:hAnsi="Times New Roman" w:cs="Times New Roman"/>
          <w:szCs w:val="22"/>
        </w:rPr>
        <w:t>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6E5C4D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6AE6" w:rsidRDefault="00DE6AE6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04FE" w:rsidRDefault="00EC04FE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2832" w:rsidRPr="006E5C4D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§ 5</w:t>
      </w:r>
      <w:r w:rsidR="0028095D" w:rsidRPr="006E5C4D">
        <w:rPr>
          <w:rFonts w:ascii="Times New Roman" w:hAnsi="Times New Roman" w:cs="Times New Roman"/>
          <w:b/>
          <w:sz w:val="22"/>
          <w:szCs w:val="22"/>
        </w:rPr>
        <w:t>.</w:t>
      </w:r>
      <w:r w:rsidRPr="006E5C4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8095D" w:rsidRPr="006E5C4D" w:rsidRDefault="0028095D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E5C4D">
        <w:rPr>
          <w:rFonts w:ascii="Times New Roman" w:hAnsi="Times New Roman" w:cs="Times New Roman"/>
          <w:b/>
          <w:sz w:val="22"/>
          <w:szCs w:val="22"/>
        </w:rPr>
        <w:t>Zabezpieczenie należytego wykonania umowy</w:t>
      </w:r>
    </w:p>
    <w:p w:rsidR="00BF6E03" w:rsidRPr="006E5C4D" w:rsidRDefault="006E5C4D" w:rsidP="006E5C4D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wnosi zabezpieczenie należytego wykonania umowy w (formę określa SIW</w:t>
      </w:r>
      <w:r w:rsidR="00122F87">
        <w:rPr>
          <w:rFonts w:ascii="Times New Roman" w:hAnsi="Times New Roman" w:cs="Times New Roman"/>
          <w:szCs w:val="22"/>
        </w:rPr>
        <w:t>Z)  ………………………………….w wysokości</w:t>
      </w:r>
      <w:r w:rsidR="00122F87" w:rsidRPr="000D5600">
        <w:rPr>
          <w:rFonts w:ascii="Times New Roman" w:hAnsi="Times New Roman" w:cs="Times New Roman"/>
          <w:szCs w:val="22"/>
        </w:rPr>
        <w:t xml:space="preserve"> 5 </w:t>
      </w:r>
      <w:r w:rsidRPr="006E5C4D">
        <w:rPr>
          <w:rFonts w:ascii="Times New Roman" w:hAnsi="Times New Roman" w:cs="Times New Roman"/>
          <w:szCs w:val="22"/>
        </w:rPr>
        <w:t>% ceny całkowitej wynagrodzenia brutto ustalonego w § 3 ust.1, co stanowi kwotę …………………………….zł (słownie: ………………………………………………… ……/100).</w:t>
      </w:r>
    </w:p>
    <w:p w:rsidR="00112832" w:rsidRPr="006E5C4D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Zwrot zabezpieczenia należytego wykonania umowy nastąpi w ten sposób że:</w:t>
      </w:r>
      <w:bookmarkStart w:id="0" w:name="_GoBack"/>
      <w:bookmarkEnd w:id="0"/>
    </w:p>
    <w:p w:rsidR="00112832" w:rsidRPr="006E5C4D" w:rsidRDefault="0028095D" w:rsidP="00112832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1</w:t>
      </w:r>
      <w:r w:rsidR="00112832" w:rsidRPr="006E5C4D">
        <w:rPr>
          <w:rFonts w:ascii="Times New Roman" w:hAnsi="Times New Roman" w:cs="Times New Roman"/>
          <w:szCs w:val="22"/>
        </w:rPr>
        <w:t>)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="00112832" w:rsidRPr="006E5C4D">
        <w:rPr>
          <w:rFonts w:ascii="Times New Roman" w:hAnsi="Times New Roman" w:cs="Times New Roman"/>
          <w:szCs w:val="22"/>
        </w:rPr>
        <w:t>część zabezpieczenia wniesionego w formie pieniężnej (70%) gwarantująca</w:t>
      </w:r>
      <w:r w:rsidR="00967C31" w:rsidRPr="006E5C4D">
        <w:rPr>
          <w:rFonts w:ascii="Times New Roman" w:hAnsi="Times New Roman" w:cs="Times New Roman"/>
          <w:szCs w:val="22"/>
        </w:rPr>
        <w:t xml:space="preserve"> zgodne </w:t>
      </w:r>
      <w:r w:rsidR="00967C31" w:rsidRPr="006E5C4D">
        <w:rPr>
          <w:rFonts w:ascii="Times New Roman" w:hAnsi="Times New Roman" w:cs="Times New Roman"/>
          <w:szCs w:val="22"/>
        </w:rPr>
        <w:br/>
        <w:t>z umową wykonanie dostaw</w:t>
      </w:r>
      <w:r w:rsidR="00112832" w:rsidRPr="006E5C4D">
        <w:rPr>
          <w:rFonts w:ascii="Times New Roman" w:hAnsi="Times New Roman" w:cs="Times New Roman"/>
          <w:szCs w:val="22"/>
        </w:rPr>
        <w:t xml:space="preserve"> zostanie zwrócona w ciągu 30 dni od dnia wykonania zamówienia i uznania go przez Zamawiającego za należycie wykonane.</w:t>
      </w:r>
    </w:p>
    <w:p w:rsidR="00481E0C" w:rsidRPr="006E5C4D" w:rsidRDefault="0028095D" w:rsidP="0028095D">
      <w:pPr>
        <w:pStyle w:val="NormalnyWeb"/>
        <w:spacing w:after="0"/>
        <w:ind w:left="360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2</w:t>
      </w:r>
      <w:r w:rsidR="00112832" w:rsidRPr="006E5C4D">
        <w:rPr>
          <w:rFonts w:ascii="Times New Roman" w:hAnsi="Times New Roman" w:cs="Times New Roman"/>
          <w:szCs w:val="22"/>
        </w:rPr>
        <w:t>) pozostała część zabezpieczenia (30%) zostanie zwrócona nie później niż w 15 dniu po upływie okresu rękojmi za wady.</w:t>
      </w:r>
    </w:p>
    <w:p w:rsidR="00481E0C" w:rsidRPr="006E5C4D" w:rsidRDefault="00481E0C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6</w:t>
      </w:r>
      <w:r w:rsidR="0028095D" w:rsidRPr="006E5C4D">
        <w:rPr>
          <w:rFonts w:ascii="Times New Roman" w:hAnsi="Times New Roman" w:cs="Times New Roman"/>
          <w:b/>
          <w:bCs/>
          <w:szCs w:val="22"/>
        </w:rPr>
        <w:t>.</w:t>
      </w:r>
      <w:r w:rsidR="00BF6E03" w:rsidRPr="006E5C4D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28095D" w:rsidRPr="006E5C4D" w:rsidRDefault="0028095D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Gwarancja</w:t>
      </w:r>
    </w:p>
    <w:p w:rsidR="000E2F2B" w:rsidRPr="006E5C4D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Cs w:val="22"/>
        </w:rPr>
      </w:pP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udziela Zamawiającemu na przedmiot umowy  gwarancji z okresem ważności ….</w:t>
      </w:r>
      <w:r w:rsidR="006E5C4D" w:rsidRPr="006E5C4D">
        <w:rPr>
          <w:rFonts w:ascii="Times New Roman" w:hAnsi="Times New Roman" w:cs="Times New Roman"/>
          <w:szCs w:val="22"/>
        </w:rPr>
        <w:t>.</w:t>
      </w:r>
      <w:r w:rsidRPr="006E5C4D">
        <w:rPr>
          <w:rFonts w:ascii="Times New Roman" w:hAnsi="Times New Roman" w:cs="Times New Roman"/>
          <w:szCs w:val="22"/>
        </w:rPr>
        <w:t>.</w:t>
      </w:r>
      <w:r w:rsidR="006E5C4D"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hAnsi="Times New Roman" w:cs="Times New Roman"/>
          <w:szCs w:val="22"/>
        </w:rPr>
        <w:t xml:space="preserve">miesięcy 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Okres gwarancji rozpoczyna swój bieg od daty dostarczenia całości przedmiotu umowy (podpisania protokołu zdawczo - odbiorczego).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zobligowany jest do wymiany pojemników, co do których Zamawiający wniósł zastrzeżenia co do ich stanu technicznego  lub zgodności przedmiotu zamów</w:t>
      </w:r>
      <w:r w:rsidR="00B97BA5">
        <w:rPr>
          <w:rFonts w:ascii="Times New Roman" w:hAnsi="Times New Roman" w:cs="Times New Roman"/>
          <w:szCs w:val="22"/>
        </w:rPr>
        <w:t>ienia z warunkami SIWZ w ciągu 3</w:t>
      </w:r>
      <w:r w:rsidRPr="006E5C4D">
        <w:rPr>
          <w:rFonts w:ascii="Times New Roman" w:hAnsi="Times New Roman" w:cs="Times New Roman"/>
          <w:szCs w:val="22"/>
        </w:rPr>
        <w:t xml:space="preserve"> dni</w:t>
      </w:r>
      <w:r w:rsidR="00B97BA5">
        <w:rPr>
          <w:rFonts w:ascii="Times New Roman" w:hAnsi="Times New Roman" w:cs="Times New Roman"/>
          <w:szCs w:val="22"/>
        </w:rPr>
        <w:t xml:space="preserve"> od daty odbioru , w terminie 7</w:t>
      </w:r>
      <w:r w:rsidRPr="006E5C4D">
        <w:rPr>
          <w:rFonts w:ascii="Times New Roman" w:hAnsi="Times New Roman" w:cs="Times New Roman"/>
          <w:szCs w:val="22"/>
        </w:rPr>
        <w:t xml:space="preserve"> dni od daty zgłoszenia nieprawidłowości.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stwierdzenia wady dostarczonych  pojemników, Wykonawca zobligowany je</w:t>
      </w:r>
      <w:r w:rsidR="00B97BA5">
        <w:rPr>
          <w:rFonts w:ascii="Times New Roman" w:hAnsi="Times New Roman" w:cs="Times New Roman"/>
          <w:szCs w:val="22"/>
        </w:rPr>
        <w:t>st do ich usunięcia  w okresie 3</w:t>
      </w:r>
      <w:r w:rsidRPr="006E5C4D">
        <w:rPr>
          <w:rFonts w:ascii="Times New Roman" w:hAnsi="Times New Roman" w:cs="Times New Roman"/>
          <w:szCs w:val="22"/>
        </w:rPr>
        <w:t xml:space="preserve"> dni od daty zgłoszenia. </w:t>
      </w:r>
    </w:p>
    <w:p w:rsidR="0087288B" w:rsidRPr="006E5C4D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 przypadku braku możliwości naprawy przedmiotu zamówienia, Wykonawca zobowiązany jest dostarczyć na własny koszt, w nieprzekraczalnym</w:t>
      </w:r>
      <w:r w:rsidR="00B97BA5">
        <w:rPr>
          <w:rFonts w:ascii="Times New Roman" w:hAnsi="Times New Roman" w:cs="Times New Roman"/>
          <w:szCs w:val="22"/>
        </w:rPr>
        <w:t xml:space="preserve"> terminie 14</w:t>
      </w:r>
      <w:r w:rsidRPr="006E5C4D">
        <w:rPr>
          <w:rFonts w:ascii="Times New Roman" w:hAnsi="Times New Roman" w:cs="Times New Roman"/>
          <w:szCs w:val="22"/>
        </w:rPr>
        <w:t xml:space="preserve"> dni roboczych, pojemniki o takich samych parametrach i właściwościach w miejsce wadliwych pojemników.</w:t>
      </w:r>
    </w:p>
    <w:p w:rsidR="000E2F2B" w:rsidRPr="006E5C4D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7.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Kary umowne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Strony ustanawiają odpowiedzialność za niewykonanie lub nienależyte wykonanie Umowy w formie kar umownych.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Wykonawca zapłaci Zamawiającemu kary umowne: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 opóźnienie w wykonaniu Przedmiotu Umowy w wysokości 0,1% wynagrodzenia brutto określonego w § 3 ust. 1 za każdy dzień opóźnienia,</w:t>
      </w:r>
    </w:p>
    <w:p w:rsidR="000E2F2B" w:rsidRPr="006E5C4D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6E5C4D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lastRenderedPageBreak/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ind w:left="36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Odstąpienie od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8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ma prawo do odstąpienia od Umowy także w przypadku: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nieprzystąpi</w:t>
      </w:r>
      <w:r w:rsidR="00177750" w:rsidRPr="006E5C4D">
        <w:rPr>
          <w:rFonts w:ascii="Times New Roman" w:hAnsi="Times New Roman" w:cs="Times New Roman"/>
          <w:szCs w:val="22"/>
        </w:rPr>
        <w:t xml:space="preserve">enia przez Wykonawcę do wydania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w terminie, o którym mowa w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1,</w:t>
      </w:r>
    </w:p>
    <w:p w:rsidR="000E2F2B" w:rsidRPr="006E5C4D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nieusunięcia przez Wykonawcę stwierdzonych podczas odbioru </w:t>
      </w:r>
      <w:r w:rsidR="00DE6AE6">
        <w:rPr>
          <w:rFonts w:ascii="Times New Roman" w:hAnsi="Times New Roman" w:cs="Times New Roman"/>
          <w:szCs w:val="22"/>
        </w:rPr>
        <w:t>pojemników</w:t>
      </w:r>
      <w:r w:rsidRPr="006E5C4D">
        <w:rPr>
          <w:rFonts w:ascii="Times New Roman" w:hAnsi="Times New Roman" w:cs="Times New Roman"/>
          <w:szCs w:val="22"/>
        </w:rPr>
        <w:t xml:space="preserve"> uchybień, w terminie wskazanym w § 2 ust. </w:t>
      </w:r>
      <w:r w:rsidR="00DE6AE6">
        <w:rPr>
          <w:rFonts w:ascii="Times New Roman" w:hAnsi="Times New Roman" w:cs="Times New Roman"/>
          <w:szCs w:val="22"/>
        </w:rPr>
        <w:t>1</w:t>
      </w:r>
      <w:r w:rsidRPr="006E5C4D">
        <w:rPr>
          <w:rFonts w:ascii="Times New Roman" w:hAnsi="Times New Roman" w:cs="Times New Roman"/>
          <w:szCs w:val="22"/>
        </w:rPr>
        <w:t xml:space="preserve">. </w:t>
      </w:r>
    </w:p>
    <w:p w:rsidR="000E2F2B" w:rsidRPr="006E5C4D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Zamawiający może skorzystać z prawa do odstąpienia od Umowy, o którym mowa w ust. 2 pkt. a oraz b w terminie 14 dni licząc od dnia uchybienia przez Wykonawcę term</w:t>
      </w:r>
      <w:r w:rsidR="008E5CB7" w:rsidRPr="006E5C4D">
        <w:rPr>
          <w:rFonts w:ascii="Times New Roman" w:hAnsi="Times New Roman" w:cs="Times New Roman"/>
          <w:szCs w:val="22"/>
        </w:rPr>
        <w:t xml:space="preserve">inowi wskazanemu odpowiednio w </w:t>
      </w:r>
      <w:r w:rsidRPr="006E5C4D">
        <w:rPr>
          <w:rFonts w:ascii="Times New Roman" w:hAnsi="Times New Roman" w:cs="Times New Roman"/>
          <w:szCs w:val="22"/>
        </w:rPr>
        <w:t xml:space="preserve"> </w:t>
      </w:r>
      <w:r w:rsidRPr="006E5C4D">
        <w:rPr>
          <w:rFonts w:ascii="Times New Roman" w:eastAsia="Times New Roman" w:hAnsi="Times New Roman" w:cs="Times New Roman"/>
          <w:szCs w:val="22"/>
        </w:rPr>
        <w:t>§</w:t>
      </w:r>
      <w:r w:rsidRPr="006E5C4D">
        <w:rPr>
          <w:rFonts w:ascii="Times New Roman" w:hAnsi="Times New Roman" w:cs="Times New Roman"/>
          <w:szCs w:val="22"/>
        </w:rPr>
        <w:t xml:space="preserve"> 2 ust. 1. Odstąpienie od Umowy winno nastąpić na piśmie. W takim wypadku Zamawiającemu przysługuje roszczenie o zapłatę kary umownej zgodnie z </w:t>
      </w:r>
      <w:r w:rsidRPr="006E5C4D">
        <w:rPr>
          <w:rFonts w:ascii="Times New Roman" w:eastAsia="Times New Roman" w:hAnsi="Times New Roman" w:cs="Times New Roman"/>
          <w:szCs w:val="22"/>
        </w:rPr>
        <w:t xml:space="preserve">§ </w:t>
      </w:r>
      <w:r w:rsidR="00DE6AE6">
        <w:rPr>
          <w:rFonts w:ascii="Times New Roman" w:eastAsia="Times New Roman" w:hAnsi="Times New Roman" w:cs="Times New Roman"/>
          <w:szCs w:val="22"/>
        </w:rPr>
        <w:t>7</w:t>
      </w:r>
      <w:r w:rsidRPr="006E5C4D">
        <w:rPr>
          <w:rFonts w:ascii="Times New Roman" w:eastAsia="Times New Roman" w:hAnsi="Times New Roman" w:cs="Times New Roman"/>
          <w:szCs w:val="22"/>
        </w:rPr>
        <w:t xml:space="preserve"> ust. 2 pkt. </w:t>
      </w:r>
      <w:r w:rsidR="00DE6AE6">
        <w:rPr>
          <w:rFonts w:ascii="Times New Roman" w:eastAsia="Times New Roman" w:hAnsi="Times New Roman" w:cs="Times New Roman"/>
          <w:szCs w:val="22"/>
        </w:rPr>
        <w:t xml:space="preserve">a i </w:t>
      </w:r>
      <w:r w:rsidRPr="006E5C4D">
        <w:rPr>
          <w:rFonts w:ascii="Times New Roman" w:eastAsia="Times New Roman" w:hAnsi="Times New Roman" w:cs="Times New Roman"/>
          <w:szCs w:val="22"/>
        </w:rPr>
        <w:t>b Umowy.</w:t>
      </w:r>
    </w:p>
    <w:p w:rsidR="000E2F2B" w:rsidRPr="006E5C4D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Cs w:val="22"/>
        </w:rPr>
      </w:pP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Osoby uprawnione do kontaktu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9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>Osobami uprawnionymi po stronie Zamawiającego do kontaktu z Wykonawcą są: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0E2F2B" w:rsidRPr="006E5C4D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 xml:space="preserve">Osobami uprawnionymi po stronie Wykonawcy do kontaktu z Zamawiającym są: 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a) ……………………………………………………,</w:t>
      </w:r>
    </w:p>
    <w:p w:rsidR="000E2F2B" w:rsidRPr="006E5C4D" w:rsidRDefault="000E2F2B" w:rsidP="000E2F2B">
      <w:pPr>
        <w:ind w:left="72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zCs w:val="22"/>
        </w:rPr>
        <w:tab/>
        <w:t>b) ……………………………………………………</w:t>
      </w:r>
    </w:p>
    <w:p w:rsidR="00967C31" w:rsidRPr="006E5C4D" w:rsidRDefault="00967C31" w:rsidP="005F281F">
      <w:pPr>
        <w:rPr>
          <w:rFonts w:ascii="Times New Roman" w:hAnsi="Times New Roman" w:cs="Times New Roman"/>
          <w:szCs w:val="22"/>
        </w:rPr>
      </w:pPr>
    </w:p>
    <w:p w:rsidR="00967C31" w:rsidRPr="006E5C4D" w:rsidRDefault="00967C31" w:rsidP="000E2F2B">
      <w:pPr>
        <w:jc w:val="center"/>
        <w:rPr>
          <w:rFonts w:ascii="Times New Roman" w:hAnsi="Times New Roman" w:cs="Times New Roman"/>
          <w:szCs w:val="22"/>
        </w:rPr>
      </w:pPr>
    </w:p>
    <w:p w:rsidR="0028095D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Rozstrzygnięcie sporów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10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28095D" w:rsidRPr="006E5C4D" w:rsidRDefault="0028095D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Właściwym dla rozpoznania sporów wynikłych na tle realizacji niniejszej Umowy jest sąd właściwy dla siedziby Zamawiającego. </w:t>
      </w:r>
    </w:p>
    <w:p w:rsidR="0028095D" w:rsidRPr="006E5C4D" w:rsidRDefault="0028095D" w:rsidP="000E2F2B">
      <w:pPr>
        <w:pStyle w:val="Tekstpodstawowy31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0E2F2B" w:rsidRPr="006E5C4D" w:rsidRDefault="0028095D" w:rsidP="0028095D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b/>
          <w:bCs/>
          <w:sz w:val="22"/>
          <w:szCs w:val="22"/>
        </w:rPr>
        <w:t>Zmiany Umowy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§11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400E16" w:rsidRPr="006E5C4D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sz w:val="22"/>
          <w:szCs w:val="22"/>
        </w:rPr>
        <w:t xml:space="preserve"> </w:t>
      </w:r>
      <w:r w:rsidR="00400E16" w:rsidRPr="006E5C4D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6E5C4D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E5C4D">
        <w:rPr>
          <w:rFonts w:ascii="Times New Roman" w:hAnsi="Times New Roman" w:cs="Times New Roman"/>
          <w:color w:val="auto"/>
          <w:sz w:val="22"/>
          <w:szCs w:val="22"/>
        </w:rPr>
        <w:t>Zamawiający zgodnie z art. 144 ust. 1 pkt. 1</w:t>
      </w:r>
      <w:r w:rsidR="00B97B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E5C4D">
        <w:rPr>
          <w:rFonts w:ascii="Times New Roman" w:hAnsi="Times New Roman" w:cs="Times New Roman"/>
          <w:color w:val="auto"/>
          <w:sz w:val="22"/>
          <w:szCs w:val="22"/>
        </w:rPr>
        <w:t xml:space="preserve">ustawy Prawo zamówień publicznych przewiduje możliwość dokonywania zmian w treści zawartej umowy w stosunku do treści oferty w zakresie: 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a)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wysokości wynagrodzenia - w przypadku zmiany stawki podatku VAT, w odniesieniu do tej części wynagrodzenia której zmiana dotyczy, w wysokości wynikającej ze zmienionej stawki podatku;</w:t>
      </w:r>
    </w:p>
    <w:p w:rsidR="000E2F2B" w:rsidRPr="006E5C4D" w:rsidRDefault="00437A46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7"/>
          <w:szCs w:val="22"/>
        </w:rPr>
        <w:t>b)</w:t>
      </w:r>
      <w:r w:rsidR="000E2F2B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zakresie wyeliminowania oczywistych omyłek pisarskich i rachunkowych.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Katalog zmian Umowy, o których mowa</w:t>
      </w:r>
      <w:r w:rsidR="00400E16"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w ust. 1 </w:t>
      </w:r>
      <w:r w:rsidRPr="006E5C4D">
        <w:rPr>
          <w:rFonts w:ascii="Times New Roman" w:hAnsi="Times New Roman" w:cs="Times New Roman"/>
          <w:color w:val="000000"/>
          <w:spacing w:val="-7"/>
          <w:szCs w:val="22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Nie stanowią zmiany Umowy: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a) zmiana danych związanych z obsługą administracyjno-organizacyjną Umowy,</w:t>
      </w:r>
    </w:p>
    <w:p w:rsidR="000E2F2B" w:rsidRPr="006E5C4D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b)zmiany danych teleadresowych, zmiany osób wskazanych do kontaktów między Stronami.</w:t>
      </w:r>
    </w:p>
    <w:p w:rsidR="000E2F2B" w:rsidRPr="006E5C4D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color w:val="000000"/>
          <w:spacing w:val="-7"/>
          <w:szCs w:val="22"/>
        </w:rPr>
        <w:t>Wszelkie zmiany i uzupełnienia treści umowy wymagają formy pisemnej w postaci aneksu podpisanego przez obie Strony pod rygorem nieważności.</w:t>
      </w:r>
    </w:p>
    <w:p w:rsidR="000E2F2B" w:rsidRPr="006E5C4D" w:rsidRDefault="000E2F2B" w:rsidP="000E2F2B">
      <w:pPr>
        <w:jc w:val="center"/>
        <w:rPr>
          <w:rFonts w:ascii="Times New Roman" w:hAnsi="Times New Roman" w:cs="Times New Roman"/>
          <w:szCs w:val="22"/>
        </w:rPr>
      </w:pPr>
    </w:p>
    <w:p w:rsidR="00481E0C" w:rsidRPr="006E5C4D" w:rsidRDefault="0028095D" w:rsidP="0028095D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Postanowienia końcowe</w:t>
      </w:r>
    </w:p>
    <w:p w:rsidR="000E2F2B" w:rsidRPr="006E5C4D" w:rsidRDefault="00112832" w:rsidP="000E2F2B">
      <w:pPr>
        <w:jc w:val="center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zCs w:val="22"/>
        </w:rPr>
        <w:t>§ 12</w:t>
      </w:r>
      <w:r w:rsidR="000E2F2B" w:rsidRPr="006E5C4D">
        <w:rPr>
          <w:rFonts w:ascii="Times New Roman" w:hAnsi="Times New Roman" w:cs="Times New Roman"/>
          <w:b/>
          <w:bCs/>
          <w:szCs w:val="22"/>
        </w:rPr>
        <w:t xml:space="preserve">. </w:t>
      </w:r>
    </w:p>
    <w:p w:rsidR="000E2F2B" w:rsidRPr="006E5C4D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2"/>
          <w:szCs w:val="22"/>
        </w:rPr>
      </w:pP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Wszelkie załączniki stanowią integralną część niniejszej Umowy.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>Umowę sporządzono w dwóch jednobrzmiących egzemplarzach, po jednym dla każdej ze Stron.</w:t>
      </w:r>
    </w:p>
    <w:p w:rsidR="000E2F2B" w:rsidRPr="006E5C4D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6E5C4D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6E5C4D">
        <w:rPr>
          <w:rFonts w:ascii="Times New Roman" w:hAnsi="Times New Roman" w:cs="Times New Roman"/>
          <w:color w:val="0D0D0D"/>
          <w:sz w:val="22"/>
          <w:szCs w:val="22"/>
        </w:rPr>
        <w:t xml:space="preserve">Strony zobowiązują się do zachowania w tajemnicy postanowień Umowy, poza przypadkami uzasadnionymi obowiązkami wynikającymi z przepisów prawa </w:t>
      </w:r>
    </w:p>
    <w:p w:rsidR="000E2F2B" w:rsidRPr="006E5C4D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Times New Roman" w:hAnsi="Times New Roman" w:cs="Times New Roman"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b/>
          <w:bCs/>
          <w:spacing w:val="-6"/>
          <w:szCs w:val="22"/>
        </w:rPr>
        <w:t>Zamawiający:</w:t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</w:r>
      <w:r w:rsidRPr="006E5C4D">
        <w:rPr>
          <w:rFonts w:ascii="Times New Roman" w:hAnsi="Times New Roman" w:cs="Times New Roman"/>
          <w:b/>
          <w:bCs/>
          <w:spacing w:val="-6"/>
          <w:szCs w:val="22"/>
        </w:rPr>
        <w:tab/>
        <w:t>Wykonawca:</w:t>
      </w: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0E2F2B" w:rsidRPr="006E5C4D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Times New Roman" w:hAnsi="Times New Roman" w:cs="Times New Roman"/>
          <w:szCs w:val="22"/>
        </w:rPr>
      </w:pP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Pr="006E5C4D">
        <w:rPr>
          <w:rFonts w:ascii="Times New Roman" w:hAnsi="Times New Roman" w:cs="Times New Roman"/>
          <w:spacing w:val="-6"/>
          <w:szCs w:val="22"/>
        </w:rPr>
        <w:tab/>
      </w:r>
      <w:r w:rsidR="00400E16" w:rsidRPr="006E5C4D">
        <w:rPr>
          <w:rFonts w:ascii="Times New Roman" w:hAnsi="Times New Roman" w:cs="Times New Roman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 w:rsidSect="0028095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61" w:rsidRDefault="00A32461" w:rsidP="000E2F2B">
      <w:r>
        <w:separator/>
      </w:r>
    </w:p>
  </w:endnote>
  <w:endnote w:type="continuationSeparator" w:id="0">
    <w:p w:rsidR="00A32461" w:rsidRDefault="00A32461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61" w:rsidRDefault="00A32461" w:rsidP="000E2F2B">
      <w:r>
        <w:separator/>
      </w:r>
    </w:p>
  </w:footnote>
  <w:footnote w:type="continuationSeparator" w:id="0">
    <w:p w:rsidR="00A32461" w:rsidRDefault="00A32461" w:rsidP="000E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C2" w:rsidRPr="005803C2" w:rsidRDefault="005803C2" w:rsidP="005803C2">
    <w:pPr>
      <w:pStyle w:val="Nagwek4"/>
      <w:spacing w:before="0" w:after="0"/>
      <w:ind w:left="4248" w:firstLine="708"/>
      <w:contextualSpacing/>
      <w:jc w:val="right"/>
      <w:rPr>
        <w:b w:val="0"/>
        <w:i/>
        <w:sz w:val="22"/>
        <w:szCs w:val="22"/>
      </w:rPr>
    </w:pPr>
    <w:r w:rsidRPr="005803C2">
      <w:rPr>
        <w:b w:val="0"/>
        <w:i/>
        <w:sz w:val="22"/>
        <w:szCs w:val="22"/>
      </w:rPr>
      <w:t>Załącznik nr 7 –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85B15"/>
    <w:multiLevelType w:val="hybridMultilevel"/>
    <w:tmpl w:val="1DEC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0D5E"/>
    <w:multiLevelType w:val="hybridMultilevel"/>
    <w:tmpl w:val="6F5C9CD0"/>
    <w:lvl w:ilvl="0" w:tplc="37FAFAC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3E55"/>
    <w:multiLevelType w:val="hybridMultilevel"/>
    <w:tmpl w:val="F2E2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658E3CAE"/>
    <w:multiLevelType w:val="hybridMultilevel"/>
    <w:tmpl w:val="F5CA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5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0"/>
    <w:rsid w:val="000B29C3"/>
    <w:rsid w:val="000C0B50"/>
    <w:rsid w:val="000C6CB1"/>
    <w:rsid w:val="000D5600"/>
    <w:rsid w:val="000E1F17"/>
    <w:rsid w:val="000E2F2B"/>
    <w:rsid w:val="000F6EFA"/>
    <w:rsid w:val="00112832"/>
    <w:rsid w:val="00120007"/>
    <w:rsid w:val="00122F87"/>
    <w:rsid w:val="00177750"/>
    <w:rsid w:val="001E31B5"/>
    <w:rsid w:val="002356E9"/>
    <w:rsid w:val="00244627"/>
    <w:rsid w:val="0028095D"/>
    <w:rsid w:val="0029336C"/>
    <w:rsid w:val="002D7D82"/>
    <w:rsid w:val="003C5066"/>
    <w:rsid w:val="003D1440"/>
    <w:rsid w:val="003E0DF5"/>
    <w:rsid w:val="00400E16"/>
    <w:rsid w:val="00437A46"/>
    <w:rsid w:val="00444F58"/>
    <w:rsid w:val="00481E0C"/>
    <w:rsid w:val="0048344F"/>
    <w:rsid w:val="004C2115"/>
    <w:rsid w:val="004D4676"/>
    <w:rsid w:val="004E7837"/>
    <w:rsid w:val="005803C2"/>
    <w:rsid w:val="00593BB6"/>
    <w:rsid w:val="005F281F"/>
    <w:rsid w:val="00645DDF"/>
    <w:rsid w:val="006E5C4D"/>
    <w:rsid w:val="006E68D7"/>
    <w:rsid w:val="00791219"/>
    <w:rsid w:val="007A127C"/>
    <w:rsid w:val="008438C3"/>
    <w:rsid w:val="0087288B"/>
    <w:rsid w:val="008A6E2A"/>
    <w:rsid w:val="008C445C"/>
    <w:rsid w:val="008D5691"/>
    <w:rsid w:val="008E5CB7"/>
    <w:rsid w:val="00967C31"/>
    <w:rsid w:val="0099304D"/>
    <w:rsid w:val="00A32461"/>
    <w:rsid w:val="00A66CB8"/>
    <w:rsid w:val="00B36430"/>
    <w:rsid w:val="00B97BA5"/>
    <w:rsid w:val="00BD0883"/>
    <w:rsid w:val="00BF6E03"/>
    <w:rsid w:val="00CA6836"/>
    <w:rsid w:val="00D172D8"/>
    <w:rsid w:val="00D369C6"/>
    <w:rsid w:val="00D6094F"/>
    <w:rsid w:val="00DE6AE6"/>
    <w:rsid w:val="00E25029"/>
    <w:rsid w:val="00EC04FE"/>
    <w:rsid w:val="00F36DAE"/>
    <w:rsid w:val="00F76068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A83DD9-4886-497E-B54E-24A9CC9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B3C9-DE5A-45A0-B8C3-C30CB718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Leszek Kaczmarek</cp:lastModifiedBy>
  <cp:revision>7</cp:revision>
  <cp:lastPrinted>2019-11-12T09:10:00Z</cp:lastPrinted>
  <dcterms:created xsi:type="dcterms:W3CDTF">2020-06-10T11:22:00Z</dcterms:created>
  <dcterms:modified xsi:type="dcterms:W3CDTF">2020-06-18T14:38:00Z</dcterms:modified>
</cp:coreProperties>
</file>