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FB" w:rsidRDefault="00123F02">
      <w:pPr>
        <w:jc w:val="center"/>
        <w:rPr>
          <w:rFonts w:ascii="Arial Narrow" w:hAnsi="Arial Narrow"/>
          <w:b/>
          <w:sz w:val="56"/>
          <w:szCs w:val="56"/>
        </w:rPr>
      </w:pPr>
      <w:r>
        <w:rPr>
          <w:rFonts w:ascii="Arial Narrow" w:hAnsi="Arial Narrow"/>
          <w:b/>
          <w:sz w:val="56"/>
          <w:szCs w:val="56"/>
        </w:rPr>
        <w:t>SPECYFIKACJA WARUNKÓW</w:t>
      </w:r>
    </w:p>
    <w:p w:rsidR="006A27FB" w:rsidRDefault="00123F02">
      <w:pPr>
        <w:jc w:val="center"/>
        <w:rPr>
          <w:rFonts w:ascii="Arial Narrow" w:hAnsi="Arial Narrow"/>
          <w:b/>
          <w:sz w:val="56"/>
          <w:szCs w:val="56"/>
        </w:rPr>
      </w:pPr>
      <w:r>
        <w:rPr>
          <w:rFonts w:ascii="Arial Narrow" w:hAnsi="Arial Narrow"/>
          <w:b/>
          <w:sz w:val="56"/>
          <w:szCs w:val="56"/>
        </w:rPr>
        <w:t>ZAMÓWIENIA</w:t>
      </w:r>
    </w:p>
    <w:p w:rsidR="006A27FB" w:rsidRDefault="006A27FB"/>
    <w:p w:rsidR="006A27FB" w:rsidRDefault="006A27FB"/>
    <w:p w:rsidR="006A27FB" w:rsidRDefault="00123F02" w:rsidP="00812836">
      <w:pPr>
        <w:jc w:val="center"/>
        <w:rPr>
          <w:rFonts w:ascii="Arial Narrow" w:hAnsi="Arial Narrow"/>
          <w:b/>
          <w:sz w:val="24"/>
          <w:szCs w:val="24"/>
        </w:rPr>
      </w:pPr>
      <w:r>
        <w:rPr>
          <w:rFonts w:ascii="Arial Narrow" w:hAnsi="Arial Narrow"/>
          <w:b/>
          <w:sz w:val="24"/>
          <w:szCs w:val="24"/>
        </w:rPr>
        <w:t>w postępowaniu o udzielenie zamówienia publicznego pn.:</w:t>
      </w:r>
    </w:p>
    <w:p w:rsidR="006A27FB" w:rsidRDefault="005C1E4A" w:rsidP="00812836">
      <w:pPr>
        <w:jc w:val="center"/>
        <w:rPr>
          <w:rFonts w:ascii="Arial Narrow" w:hAnsi="Arial Narrow"/>
          <w:b/>
          <w:sz w:val="36"/>
          <w:szCs w:val="36"/>
        </w:rPr>
      </w:pPr>
      <w:r>
        <w:rPr>
          <w:rFonts w:ascii="Arial Narrow" w:hAnsi="Arial Narrow"/>
          <w:b/>
          <w:sz w:val="36"/>
          <w:szCs w:val="36"/>
        </w:rPr>
        <w:t>„Dostawa energii e</w:t>
      </w:r>
      <w:r w:rsidR="00123F02">
        <w:rPr>
          <w:rFonts w:ascii="Arial Narrow" w:hAnsi="Arial Narrow"/>
          <w:b/>
          <w:sz w:val="36"/>
          <w:szCs w:val="36"/>
        </w:rPr>
        <w:t>lektrycznej</w:t>
      </w:r>
      <w:r w:rsidR="00AD25DD">
        <w:rPr>
          <w:rFonts w:ascii="Arial Narrow" w:hAnsi="Arial Narrow"/>
          <w:b/>
          <w:sz w:val="36"/>
          <w:szCs w:val="36"/>
        </w:rPr>
        <w:t xml:space="preserve"> </w:t>
      </w:r>
      <w:r w:rsidR="00AD25DD" w:rsidRPr="00AD25DD">
        <w:rPr>
          <w:rFonts w:ascii="Arial Narrow" w:hAnsi="Arial Narrow"/>
          <w:b/>
          <w:sz w:val="36"/>
          <w:szCs w:val="36"/>
        </w:rPr>
        <w:t>dla obiektów</w:t>
      </w:r>
      <w:r w:rsidR="00812836">
        <w:rPr>
          <w:rFonts w:ascii="Arial Narrow" w:hAnsi="Arial Narrow"/>
          <w:b/>
          <w:sz w:val="36"/>
          <w:szCs w:val="36"/>
        </w:rPr>
        <w:t xml:space="preserve"> </w:t>
      </w:r>
      <w:r w:rsidR="00AD25DD">
        <w:rPr>
          <w:rFonts w:ascii="Arial Narrow" w:hAnsi="Arial Narrow"/>
          <w:b/>
          <w:sz w:val="36"/>
          <w:szCs w:val="36"/>
        </w:rPr>
        <w:t>Gminy Legnickie Pole</w:t>
      </w:r>
      <w:r w:rsidR="00AD25DD" w:rsidRPr="00AD25DD">
        <w:rPr>
          <w:rFonts w:ascii="Arial Narrow" w:hAnsi="Arial Narrow"/>
          <w:b/>
          <w:sz w:val="36"/>
          <w:szCs w:val="36"/>
        </w:rPr>
        <w:t>, jednostek organizacyjnych Gminy</w:t>
      </w:r>
      <w:r w:rsidR="00812836">
        <w:rPr>
          <w:rFonts w:ascii="Arial Narrow" w:hAnsi="Arial Narrow"/>
          <w:b/>
          <w:sz w:val="36"/>
          <w:szCs w:val="36"/>
        </w:rPr>
        <w:t xml:space="preserve"> </w:t>
      </w:r>
      <w:r w:rsidR="00AD25DD" w:rsidRPr="00AD25DD">
        <w:rPr>
          <w:rFonts w:ascii="Arial Narrow" w:hAnsi="Arial Narrow"/>
          <w:b/>
          <w:sz w:val="36"/>
          <w:szCs w:val="36"/>
        </w:rPr>
        <w:t>oraz na potrzeby oświetlenia drogowego</w:t>
      </w:r>
      <w:r w:rsidR="0035401C">
        <w:rPr>
          <w:rFonts w:ascii="Arial Narrow" w:hAnsi="Arial Narrow"/>
          <w:b/>
          <w:sz w:val="36"/>
          <w:szCs w:val="36"/>
        </w:rPr>
        <w:t xml:space="preserve"> II</w:t>
      </w:r>
      <w:r w:rsidR="00123F02">
        <w:rPr>
          <w:rFonts w:ascii="Arial Narrow" w:hAnsi="Arial Narrow"/>
          <w:b/>
          <w:sz w:val="36"/>
          <w:szCs w:val="36"/>
        </w:rPr>
        <w:t>”</w:t>
      </w:r>
    </w:p>
    <w:p w:rsidR="006A27FB" w:rsidRDefault="006A27FB">
      <w:pPr>
        <w:rPr>
          <w:rFonts w:ascii="Arial Narrow" w:hAnsi="Arial Narrow"/>
        </w:rPr>
      </w:pPr>
      <w:bookmarkStart w:id="0" w:name="_GoBack"/>
      <w:bookmarkEnd w:id="0"/>
    </w:p>
    <w:p w:rsidR="006A27FB" w:rsidRDefault="006A27FB">
      <w:pPr>
        <w:rPr>
          <w:rFonts w:ascii="Arial Narrow" w:hAnsi="Arial Narrow"/>
        </w:rPr>
      </w:pPr>
    </w:p>
    <w:p w:rsidR="006A27FB" w:rsidRDefault="00123F02">
      <w:pPr>
        <w:rPr>
          <w:rFonts w:ascii="Arial Narrow" w:hAnsi="Arial Narrow"/>
        </w:rPr>
      </w:pPr>
      <w:r>
        <w:rPr>
          <w:rFonts w:ascii="Arial Narrow" w:hAnsi="Arial Narrow"/>
        </w:rPr>
        <w:t xml:space="preserve">Znak sprawy: </w:t>
      </w:r>
      <w:r w:rsidR="006D0D85">
        <w:rPr>
          <w:rFonts w:ascii="Arial Narrow" w:hAnsi="Arial Narrow"/>
        </w:rPr>
        <w:t>ROG.271.26</w:t>
      </w:r>
      <w:r>
        <w:rPr>
          <w:rFonts w:ascii="Arial Narrow" w:hAnsi="Arial Narrow"/>
        </w:rPr>
        <w:t>.2021.D.TP.</w:t>
      </w:r>
    </w:p>
    <w:p w:rsidR="006A27FB" w:rsidRDefault="006A27FB">
      <w:pPr>
        <w:rPr>
          <w:rFonts w:ascii="Arial Narrow" w:hAnsi="Arial Narrow"/>
        </w:rPr>
      </w:pPr>
    </w:p>
    <w:p w:rsidR="006A27FB" w:rsidRDefault="00123F02">
      <w:pPr>
        <w:jc w:val="both"/>
        <w:rPr>
          <w:rFonts w:ascii="Arial Narrow" w:hAnsi="Arial Narrow"/>
        </w:rPr>
      </w:pPr>
      <w:r>
        <w:rPr>
          <w:rFonts w:ascii="Arial Narrow" w:hAnsi="Arial Narrow"/>
        </w:rPr>
        <w:t>Niniejsze postępowanie o udzielenie zamówienia publicznego na dostawy prowadzone jest w trybie podstawowym bez negocjacji  na podstawie ustawy z dnia 11 września 2019r. - Prawo zamówień publicznych (t.j. Dz.U. z 2021r. poz. 1129 z późn. zm.), zwanej dalej jako : p.z.p)</w:t>
      </w:r>
    </w:p>
    <w:p w:rsidR="006A27FB" w:rsidRDefault="006A27FB">
      <w:pPr>
        <w:rPr>
          <w:rFonts w:ascii="Arial Narrow" w:hAnsi="Arial Narrow"/>
        </w:rPr>
      </w:pPr>
    </w:p>
    <w:p w:rsidR="006A27FB" w:rsidRDefault="006A27FB">
      <w:pPr>
        <w:rPr>
          <w:rFonts w:ascii="Arial Narrow" w:hAnsi="Arial Narrow"/>
        </w:rPr>
      </w:pPr>
    </w:p>
    <w:p w:rsidR="006A27FB" w:rsidRDefault="006A27FB">
      <w:pPr>
        <w:rPr>
          <w:rFonts w:ascii="Arial Narrow" w:hAnsi="Arial Narrow"/>
        </w:rPr>
      </w:pPr>
    </w:p>
    <w:p w:rsidR="006A27FB" w:rsidRDefault="00123F02">
      <w:r>
        <w:rPr>
          <w:rFonts w:ascii="Arial Narrow" w:hAnsi="Arial Narrow"/>
        </w:rPr>
        <w:t>Miejsce składania ofert</w:t>
      </w:r>
      <w:r>
        <w:rPr>
          <w:rFonts w:ascii="Arial Narrow" w:hAnsi="Arial Narrow"/>
        </w:rPr>
        <w:tab/>
      </w:r>
      <w:r>
        <w:rPr>
          <w:rFonts w:ascii="Arial Narrow" w:hAnsi="Arial Narrow"/>
          <w:b/>
        </w:rPr>
        <w:t xml:space="preserve">                                      Urząd Gminy Legnickie Pole</w:t>
      </w:r>
    </w:p>
    <w:p w:rsidR="006A27FB" w:rsidRDefault="00123F02">
      <w:pPr>
        <w:rPr>
          <w:rFonts w:ascii="Arial Narrow" w:hAnsi="Arial Narrow"/>
          <w:b/>
        </w:rPr>
      </w:pPr>
      <w:r>
        <w:rPr>
          <w:rFonts w:ascii="Arial Narrow" w:hAnsi="Arial Narrow"/>
          <w:b/>
        </w:rPr>
        <w:t xml:space="preserve">                                                                   ul. K.I. Dientzenhofera 1, 59-241 Legnickie Pole</w:t>
      </w:r>
    </w:p>
    <w:p w:rsidR="006A27FB" w:rsidRDefault="006A27FB">
      <w:pPr>
        <w:rPr>
          <w:rFonts w:ascii="Arial Narrow" w:hAnsi="Arial Narrow"/>
        </w:rPr>
      </w:pPr>
    </w:p>
    <w:p w:rsidR="006A27FB" w:rsidRDefault="00123F02">
      <w:r>
        <w:rPr>
          <w:rFonts w:ascii="Arial Narrow" w:hAnsi="Arial Narrow"/>
        </w:rPr>
        <w:t>Termin składania ofert</w:t>
      </w:r>
      <w:r>
        <w:rPr>
          <w:rFonts w:ascii="Arial Narrow" w:hAnsi="Arial Narrow"/>
        </w:rPr>
        <w:tab/>
        <w:t xml:space="preserve">                               </w:t>
      </w:r>
      <w:r>
        <w:rPr>
          <w:rFonts w:ascii="Arial Narrow" w:hAnsi="Arial Narrow"/>
          <w:b/>
        </w:rPr>
        <w:t xml:space="preserve">       </w:t>
      </w:r>
      <w:r w:rsidR="006D0D85">
        <w:rPr>
          <w:rFonts w:ascii="Arial Narrow" w:hAnsi="Arial Narrow"/>
          <w:b/>
        </w:rPr>
        <w:t>16</w:t>
      </w:r>
      <w:r w:rsidR="00E2057C">
        <w:rPr>
          <w:rFonts w:ascii="Arial Narrow" w:hAnsi="Arial Narrow"/>
          <w:b/>
        </w:rPr>
        <w:t>.12</w:t>
      </w:r>
      <w:r>
        <w:rPr>
          <w:rFonts w:ascii="Arial Narrow" w:hAnsi="Arial Narrow"/>
          <w:b/>
        </w:rPr>
        <w:t>.2021 r. do godz. 12:00</w:t>
      </w:r>
    </w:p>
    <w:p w:rsidR="006A27FB" w:rsidRDefault="006A27FB">
      <w:pPr>
        <w:rPr>
          <w:rFonts w:ascii="Arial Narrow" w:hAnsi="Arial Narrow"/>
        </w:rPr>
      </w:pPr>
    </w:p>
    <w:p w:rsidR="006A27FB" w:rsidRDefault="00123F02">
      <w:pPr>
        <w:rPr>
          <w:rFonts w:ascii="Arial Narrow" w:hAnsi="Arial Narrow"/>
          <w:b/>
        </w:rPr>
      </w:pPr>
      <w:r>
        <w:rPr>
          <w:rFonts w:ascii="Arial Narrow" w:hAnsi="Arial Narrow"/>
          <w:b/>
        </w:rPr>
        <w:t xml:space="preserve">                                                                                                     Zatwierdzam:</w:t>
      </w:r>
      <w:r>
        <w:rPr>
          <w:rFonts w:ascii="Arial Narrow" w:hAnsi="Arial Narrow"/>
          <w:b/>
        </w:rPr>
        <w:tab/>
      </w:r>
    </w:p>
    <w:p w:rsidR="006A27FB" w:rsidRDefault="00123F02">
      <w:pPr>
        <w:rPr>
          <w:rFonts w:ascii="Arial Narrow" w:hAnsi="Arial Narrow"/>
          <w:b/>
        </w:rPr>
      </w:pPr>
      <w:r>
        <w:rPr>
          <w:rFonts w:ascii="Arial Narrow" w:hAnsi="Arial Narrow"/>
          <w:b/>
        </w:rPr>
        <w:t xml:space="preserve">                                                                              </w:t>
      </w:r>
      <w:r w:rsidR="008E44E1">
        <w:rPr>
          <w:rFonts w:ascii="Arial Narrow" w:hAnsi="Arial Narrow"/>
          <w:b/>
        </w:rPr>
        <w:t xml:space="preserve">                   Łącznie – 20</w:t>
      </w:r>
      <w:r w:rsidR="00E47B40">
        <w:rPr>
          <w:rFonts w:ascii="Arial Narrow" w:hAnsi="Arial Narrow"/>
          <w:b/>
        </w:rPr>
        <w:t xml:space="preserve"> </w:t>
      </w:r>
      <w:r>
        <w:rPr>
          <w:rFonts w:ascii="Arial Narrow" w:hAnsi="Arial Narrow"/>
          <w:b/>
        </w:rPr>
        <w:t>stron</w:t>
      </w:r>
    </w:p>
    <w:p w:rsidR="006A27FB" w:rsidRDefault="00123F02">
      <w:pPr>
        <w:rPr>
          <w:rFonts w:ascii="Arial Narrow" w:hAnsi="Arial Narrow"/>
          <w:b/>
        </w:rPr>
      </w:pPr>
      <w:r>
        <w:rPr>
          <w:rFonts w:ascii="Arial Narrow" w:hAnsi="Arial Narrow"/>
          <w:b/>
        </w:rPr>
        <w:tab/>
        <w:t xml:space="preserve">                                                                        Legnickie Pole, dn.</w:t>
      </w:r>
      <w:r w:rsidR="006D0D85">
        <w:rPr>
          <w:rFonts w:ascii="Arial Narrow" w:hAnsi="Arial Narrow"/>
          <w:b/>
        </w:rPr>
        <w:t xml:space="preserve"> 08.12</w:t>
      </w:r>
      <w:r>
        <w:rPr>
          <w:rFonts w:ascii="Arial Narrow" w:hAnsi="Arial Narrow"/>
          <w:b/>
        </w:rPr>
        <w:t xml:space="preserve">.2021r. </w:t>
      </w:r>
      <w:r>
        <w:rPr>
          <w:rFonts w:ascii="Arial Narrow" w:hAnsi="Arial Narrow"/>
          <w:b/>
        </w:rPr>
        <w:tab/>
      </w:r>
    </w:p>
    <w:p w:rsidR="006A27FB" w:rsidRDefault="006A27FB">
      <w:pPr>
        <w:rPr>
          <w:rFonts w:ascii="Arial Narrow" w:hAnsi="Arial Narrow"/>
          <w:b/>
        </w:rPr>
      </w:pPr>
    </w:p>
    <w:p w:rsidR="006A27FB" w:rsidRDefault="00123F02">
      <w:pPr>
        <w:rPr>
          <w:rFonts w:ascii="Arial Narrow" w:hAnsi="Arial Narrow"/>
          <w:b/>
        </w:rPr>
      </w:pPr>
      <w:r>
        <w:rPr>
          <w:rFonts w:ascii="Arial Narrow" w:hAnsi="Arial Narrow"/>
          <w:b/>
        </w:rPr>
        <w:t xml:space="preserve">                                                                                                        Wójt</w:t>
      </w:r>
      <w:r>
        <w:rPr>
          <w:rFonts w:ascii="Arial Narrow" w:hAnsi="Arial Narrow"/>
          <w:b/>
        </w:rPr>
        <w:tab/>
      </w:r>
    </w:p>
    <w:p w:rsidR="006A27FB" w:rsidRDefault="00123F02">
      <w:pPr>
        <w:rPr>
          <w:rFonts w:ascii="Arial Narrow" w:hAnsi="Arial Narrow"/>
          <w:b/>
        </w:rPr>
      </w:pPr>
      <w:r>
        <w:rPr>
          <w:rFonts w:ascii="Arial Narrow" w:hAnsi="Arial Narrow"/>
          <w:b/>
        </w:rPr>
        <w:t xml:space="preserve">                                                                                              /-/    Rafał Plezia</w:t>
      </w:r>
    </w:p>
    <w:p w:rsidR="006A27FB" w:rsidRDefault="006A27FB">
      <w:pPr>
        <w:rPr>
          <w:rFonts w:ascii="Arial Narrow" w:hAnsi="Arial Narrow"/>
        </w:rPr>
      </w:pPr>
    </w:p>
    <w:p w:rsidR="006A27FB" w:rsidRDefault="006A27FB">
      <w:pPr>
        <w:rPr>
          <w:rFonts w:ascii="Arial Narrow" w:hAnsi="Arial Narrow"/>
        </w:rPr>
      </w:pPr>
    </w:p>
    <w:p w:rsidR="006A27FB" w:rsidRDefault="006A27FB">
      <w:pPr>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lastRenderedPageBreak/>
        <w:t>ROZDZIAŁ I – INFORMACJE DLA WYKONAWCÓW</w:t>
      </w:r>
    </w:p>
    <w:p w:rsidR="006A27FB" w:rsidRDefault="00123F02">
      <w:pPr>
        <w:pStyle w:val="Akapitzlist"/>
        <w:numPr>
          <w:ilvl w:val="0"/>
          <w:numId w:val="1"/>
        </w:numPr>
        <w:ind w:left="357" w:hanging="357"/>
        <w:rPr>
          <w:rFonts w:ascii="Arial Narrow" w:hAnsi="Arial Narrow"/>
          <w:b/>
        </w:rPr>
      </w:pPr>
      <w:r>
        <w:rPr>
          <w:rFonts w:ascii="Arial Narrow" w:hAnsi="Arial Narrow"/>
          <w:b/>
        </w:rPr>
        <w:t>Zamawiający:</w:t>
      </w:r>
    </w:p>
    <w:p w:rsidR="006A27FB" w:rsidRDefault="00123F02">
      <w:pPr>
        <w:pStyle w:val="Akapitzlist"/>
        <w:ind w:left="0"/>
        <w:rPr>
          <w:rFonts w:ascii="Arial Narrow" w:hAnsi="Arial Narrow"/>
        </w:rPr>
      </w:pPr>
      <w:r>
        <w:rPr>
          <w:rFonts w:ascii="Arial Narrow" w:hAnsi="Arial Narrow"/>
        </w:rPr>
        <w:t>Nazwa: Gmina Legnickie Pole</w:t>
      </w:r>
    </w:p>
    <w:p w:rsidR="006A27FB" w:rsidRDefault="00123F02">
      <w:pPr>
        <w:pStyle w:val="Akapitzlist"/>
        <w:ind w:left="0"/>
        <w:rPr>
          <w:rFonts w:ascii="Arial Narrow" w:hAnsi="Arial Narrow"/>
        </w:rPr>
      </w:pPr>
      <w:r>
        <w:rPr>
          <w:rFonts w:ascii="Arial Narrow" w:hAnsi="Arial Narrow"/>
        </w:rPr>
        <w:t xml:space="preserve">Adres: ul. Kiliana Ignacego Dientzenhofera 1, 59-241 Legnickie Pole </w:t>
      </w:r>
    </w:p>
    <w:p w:rsidR="006A27FB" w:rsidRDefault="00123F02">
      <w:pPr>
        <w:pStyle w:val="Akapitzlist"/>
        <w:ind w:left="0"/>
        <w:rPr>
          <w:rFonts w:ascii="Arial Narrow" w:hAnsi="Arial Narrow"/>
        </w:rPr>
      </w:pPr>
      <w:r>
        <w:rPr>
          <w:rFonts w:ascii="Arial Narrow" w:hAnsi="Arial Narrow"/>
        </w:rPr>
        <w:t>Numer telefonu: 76/85-82-867, faks: 76/85-82-812</w:t>
      </w:r>
    </w:p>
    <w:p w:rsidR="006A27FB" w:rsidRDefault="00123F02">
      <w:pPr>
        <w:pStyle w:val="Akapitzlist"/>
        <w:ind w:left="0"/>
        <w:rPr>
          <w:rFonts w:ascii="Arial Narrow" w:hAnsi="Arial Narrow"/>
        </w:rPr>
      </w:pPr>
      <w:r>
        <w:rPr>
          <w:rFonts w:ascii="Arial Narrow" w:hAnsi="Arial Narrow"/>
        </w:rPr>
        <w:t>Adres e-mail: sekretariat@legnickiepole.pl</w:t>
      </w:r>
    </w:p>
    <w:p w:rsidR="006A27FB" w:rsidRDefault="00123F02">
      <w:pPr>
        <w:pStyle w:val="Akapitzlist"/>
        <w:ind w:left="0"/>
        <w:rPr>
          <w:rFonts w:ascii="Arial Narrow" w:hAnsi="Arial Narrow"/>
        </w:rPr>
      </w:pPr>
      <w:r>
        <w:rPr>
          <w:rFonts w:ascii="Arial Narrow" w:hAnsi="Arial Narrow"/>
        </w:rPr>
        <w:t>Strona Internetowa: www.legnickiepole.pl</w:t>
      </w:r>
    </w:p>
    <w:p w:rsidR="006A27FB" w:rsidRDefault="00123F02">
      <w:r>
        <w:rPr>
          <w:rFonts w:ascii="Arial Narrow" w:hAnsi="Arial Narrow"/>
          <w:b/>
        </w:rPr>
        <w:t>Adres poczty elektronicznej</w:t>
      </w:r>
      <w:r>
        <w:rPr>
          <w:rFonts w:ascii="Arial Narrow" w:hAnsi="Arial Narrow"/>
        </w:rPr>
        <w:t>:org1@legnickiepole.pl</w:t>
      </w:r>
    </w:p>
    <w:p w:rsidR="006A27FB" w:rsidRDefault="00123F02">
      <w:r>
        <w:rPr>
          <w:rFonts w:ascii="Arial Narrow" w:hAnsi="Arial Narrow"/>
          <w:b/>
        </w:rPr>
        <w:t>Link do profilu nabywcy Zamawiającego</w:t>
      </w:r>
      <w:r>
        <w:rPr>
          <w:rFonts w:ascii="Arial Narrow" w:hAnsi="Arial Narrow"/>
        </w:rPr>
        <w:t xml:space="preserve">: Adres: ePUAP URZĄD GMINY LEGNICKIE: (/0x9ekme31w/skrytka)   </w:t>
      </w:r>
    </w:p>
    <w:p w:rsidR="006A27FB" w:rsidRDefault="00123F02">
      <w:r>
        <w:rPr>
          <w:rFonts w:ascii="Arial Narrow" w:hAnsi="Arial Narrow"/>
          <w:b/>
        </w:rPr>
        <w:t>Godziny urzędowania</w:t>
      </w:r>
      <w:r>
        <w:rPr>
          <w:rFonts w:ascii="Arial Narrow" w:hAnsi="Arial Narrow"/>
        </w:rPr>
        <w:t xml:space="preserve">: </w:t>
      </w:r>
    </w:p>
    <w:p w:rsidR="006A27FB" w:rsidRDefault="00123F02">
      <w:pPr>
        <w:rPr>
          <w:rFonts w:ascii="Arial Narrow" w:hAnsi="Arial Narrow"/>
        </w:rPr>
      </w:pPr>
      <w:r>
        <w:rPr>
          <w:rFonts w:ascii="Arial Narrow" w:hAnsi="Arial Narrow"/>
        </w:rPr>
        <w:t xml:space="preserve">poniedziałek, środa, czwartek od godz. 7:30 do godz. 15:30, </w:t>
      </w:r>
    </w:p>
    <w:p w:rsidR="006A27FB" w:rsidRDefault="00123F02">
      <w:pPr>
        <w:rPr>
          <w:rFonts w:ascii="Arial Narrow" w:hAnsi="Arial Narrow"/>
        </w:rPr>
      </w:pPr>
      <w:r>
        <w:rPr>
          <w:rFonts w:ascii="Arial Narrow" w:hAnsi="Arial Narrow"/>
        </w:rPr>
        <w:t xml:space="preserve">wtorek od godz. 7:30 do 16:30, </w:t>
      </w:r>
    </w:p>
    <w:p w:rsidR="006A27FB" w:rsidRDefault="00123F02">
      <w:pPr>
        <w:rPr>
          <w:rFonts w:ascii="Arial Narrow" w:hAnsi="Arial Narrow"/>
        </w:rPr>
      </w:pPr>
      <w:r>
        <w:rPr>
          <w:rFonts w:ascii="Arial Narrow" w:hAnsi="Arial Narrow"/>
        </w:rPr>
        <w:t>piątek od godz. 7:30 do godz. 14:30</w:t>
      </w:r>
    </w:p>
    <w:p w:rsidR="006A27FB" w:rsidRDefault="00123F02">
      <w:pPr>
        <w:pStyle w:val="Akapitzlist"/>
        <w:numPr>
          <w:ilvl w:val="0"/>
          <w:numId w:val="1"/>
        </w:numPr>
        <w:jc w:val="both"/>
        <w:rPr>
          <w:rFonts w:ascii="Arial Narrow" w:hAnsi="Arial Narrow"/>
        </w:rPr>
      </w:pPr>
      <w:r>
        <w:rPr>
          <w:rFonts w:ascii="Arial Narrow" w:hAnsi="Arial Narrow"/>
        </w:rPr>
        <w:t>Adres strony internetowej prowadzonego postępowania, oraz strony na której udostępniane będą zmiany             i wyjaśnienia treści SWZ oraz inne dokumenty zamówienia bezpośrednio związane z postępowaniem                   o udzielenie zamówienia.</w:t>
      </w:r>
    </w:p>
    <w:p w:rsidR="006A27FB" w:rsidRDefault="0035401C">
      <w:hyperlink r:id="rId8" w:history="1">
        <w:r w:rsidR="00123F02">
          <w:rPr>
            <w:rStyle w:val="Hipercze"/>
            <w:rFonts w:ascii="Arial Narrow" w:hAnsi="Arial Narrow"/>
            <w:b/>
          </w:rPr>
          <w:t>https://bip.legnickiepole.pl/przetargi-zamowienia</w:t>
        </w:r>
      </w:hyperlink>
      <w:r w:rsidR="00123F02">
        <w:rPr>
          <w:rFonts w:ascii="Arial Narrow" w:hAnsi="Arial Narrow"/>
          <w:b/>
        </w:rPr>
        <w:t xml:space="preserve"> </w:t>
      </w:r>
    </w:p>
    <w:p w:rsidR="006A27FB" w:rsidRDefault="00123F02">
      <w:pPr>
        <w:pStyle w:val="Akapitzlist"/>
        <w:numPr>
          <w:ilvl w:val="0"/>
          <w:numId w:val="1"/>
        </w:numPr>
        <w:rPr>
          <w:rFonts w:ascii="Arial Narrow" w:hAnsi="Arial Narrow"/>
        </w:rPr>
      </w:pPr>
      <w:r>
        <w:rPr>
          <w:rFonts w:ascii="Arial Narrow" w:hAnsi="Arial Narrow"/>
        </w:rPr>
        <w:t>Do kontaktów z wykonawcami upoważnieni są:</w:t>
      </w:r>
    </w:p>
    <w:p w:rsidR="00812836" w:rsidRPr="00812836" w:rsidRDefault="00812836" w:rsidP="00812836">
      <w:pPr>
        <w:rPr>
          <w:rFonts w:ascii="Arial Narrow" w:hAnsi="Arial Narrow"/>
        </w:rPr>
      </w:pPr>
      <w:r>
        <w:rPr>
          <w:rFonts w:ascii="Arial Narrow" w:hAnsi="Arial Narrow"/>
        </w:rPr>
        <w:t xml:space="preserve">- </w:t>
      </w:r>
      <w:r w:rsidRPr="00812836">
        <w:rPr>
          <w:rFonts w:ascii="Arial Narrow" w:hAnsi="Arial Narrow"/>
        </w:rPr>
        <w:t xml:space="preserve">w zakresie przedmiotu zamówienia - </w:t>
      </w:r>
      <w:r w:rsidRPr="00812836">
        <w:rPr>
          <w:rFonts w:ascii="Arial Narrow" w:hAnsi="Arial Narrow"/>
          <w:b/>
        </w:rPr>
        <w:t xml:space="preserve">Jolanta Rokicka </w:t>
      </w:r>
      <w:r w:rsidRPr="00812836">
        <w:rPr>
          <w:rFonts w:ascii="Arial Narrow" w:hAnsi="Arial Narrow"/>
        </w:rPr>
        <w:t xml:space="preserve">– </w:t>
      </w:r>
      <w:hyperlink r:id="rId9" w:history="1">
        <w:r w:rsidRPr="00F74244">
          <w:rPr>
            <w:rStyle w:val="Hipercze"/>
            <w:rFonts w:ascii="Arial Narrow" w:hAnsi="Arial Narrow"/>
          </w:rPr>
          <w:t>j.rokicka@legnickipole.pl</w:t>
        </w:r>
      </w:hyperlink>
      <w:r>
        <w:rPr>
          <w:rFonts w:ascii="Arial Narrow" w:hAnsi="Arial Narrow"/>
        </w:rPr>
        <w:t xml:space="preserve"> </w:t>
      </w:r>
    </w:p>
    <w:p w:rsidR="006A27FB" w:rsidRDefault="00123F02">
      <w:pPr>
        <w:jc w:val="both"/>
      </w:pPr>
      <w:r>
        <w:rPr>
          <w:rFonts w:ascii="Arial Narrow" w:hAnsi="Arial Narrow"/>
        </w:rPr>
        <w:t xml:space="preserve">-  </w:t>
      </w:r>
      <w:r w:rsidR="00812836">
        <w:rPr>
          <w:rFonts w:ascii="Arial Narrow" w:hAnsi="Arial Narrow"/>
        </w:rPr>
        <w:t xml:space="preserve">w pozostałym zakresie - </w:t>
      </w:r>
      <w:r w:rsidRPr="00812836">
        <w:rPr>
          <w:rFonts w:ascii="Arial Narrow" w:hAnsi="Arial Narrow"/>
          <w:b/>
        </w:rPr>
        <w:t>Waldemar Hreczany</w:t>
      </w:r>
      <w:r>
        <w:rPr>
          <w:rFonts w:ascii="Arial Narrow" w:hAnsi="Arial Narrow"/>
        </w:rPr>
        <w:t xml:space="preserve"> - </w:t>
      </w:r>
      <w:hyperlink r:id="rId10" w:history="1">
        <w:r>
          <w:rPr>
            <w:rStyle w:val="Hipercze"/>
            <w:rFonts w:ascii="Arial Narrow" w:hAnsi="Arial Narrow"/>
          </w:rPr>
          <w:t>org1@legnickiepole.pl</w:t>
        </w:r>
      </w:hyperlink>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Komunikacja w postępowaniu o udzielenie zamówienia odbywa się przy użyciu środków komunikacji elektronicznej, za pośrednictwem poczty elektronicznej na adres e-mail : org1@legnickiepole.pl. Wykonawca może zwrócić się do Zamawiającego z wnioskiem o wyjaśnienia dotyczące treści Specyfikacji Warunków Zamówienia (dalej – SWZ), kierując swoje zapytania w formie pisemnej za pośrednictwem Platformy oraz za pośrednictwem poczty elektronicznej na adres jw.</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Wniosek o wyjaśnienie treści SWZ można składać do Zamawiającego nie później niż na 4 dni przed upływem terminu składania ofert Zamawiający udzieli odpowiedzi nie później niż na 2 dni prze upływem terminu składania ofert.</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Jeżeli wniosek o wyjaśnienie treści SWZ nie</w:t>
      </w:r>
      <w:r w:rsidR="00742BD0">
        <w:rPr>
          <w:rFonts w:ascii="Arial Narrow" w:hAnsi="Arial Narrow"/>
        </w:rPr>
        <w:t xml:space="preserve"> wpłynie w terminie jak w ust. 5</w:t>
      </w:r>
      <w:r>
        <w:rPr>
          <w:rFonts w:ascii="Arial Narrow" w:hAnsi="Arial Narrow"/>
        </w:rPr>
        <w:t>, Zamawiający nie ma obowiązku udzielania odpowiedzi.</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Treść wyjaśnienia zostanie zamieszczona na stronie internetowej Zamawiającego www.bip.legnickiepole.pl oraz na https://miniportal.uzp.gov.pl/. Treść zapytań wraz z wyjaśnieniami Zamawiający udostępnia, bez ujawniania źródła zapytania.</w:t>
      </w:r>
    </w:p>
    <w:p w:rsidR="006A27FB" w:rsidRDefault="00123F02">
      <w:pPr>
        <w:pStyle w:val="Akapitzlist"/>
        <w:numPr>
          <w:ilvl w:val="0"/>
          <w:numId w:val="1"/>
        </w:numPr>
        <w:spacing w:after="120" w:line="276" w:lineRule="auto"/>
        <w:ind w:left="357" w:hanging="357"/>
        <w:jc w:val="both"/>
        <w:rPr>
          <w:rFonts w:ascii="Arial Narrow" w:hAnsi="Arial Narrow"/>
        </w:rPr>
      </w:pPr>
      <w:r>
        <w:rPr>
          <w:rFonts w:ascii="Arial Narrow" w:hAnsi="Arial Narrow"/>
        </w:rPr>
        <w:t>Nie przewiduje się rozliczenia w walutach obcych.</w:t>
      </w:r>
    </w:p>
    <w:p w:rsidR="006A27FB" w:rsidRDefault="006A27FB">
      <w:pPr>
        <w:spacing w:after="120" w:line="276" w:lineRule="auto"/>
        <w:jc w:val="both"/>
        <w:rPr>
          <w:rFonts w:ascii="Arial Narrow" w:hAnsi="Arial Narrow"/>
        </w:rPr>
      </w:pPr>
    </w:p>
    <w:p w:rsidR="00462D8D" w:rsidRDefault="00462D8D">
      <w:pPr>
        <w:spacing w:after="120" w:line="276" w:lineRule="auto"/>
        <w:jc w:val="both"/>
        <w:rPr>
          <w:rFonts w:ascii="Arial Narrow" w:hAnsi="Arial Narrow"/>
        </w:rPr>
      </w:pPr>
    </w:p>
    <w:p w:rsidR="00812836" w:rsidRDefault="00812836">
      <w:pPr>
        <w:spacing w:after="120" w:line="276" w:lineRule="auto"/>
        <w:jc w:val="both"/>
        <w:rPr>
          <w:rFonts w:ascii="Arial Narrow" w:hAnsi="Arial Narrow"/>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lastRenderedPageBreak/>
        <w:t xml:space="preserve">ROZDZIAŁ II - </w:t>
      </w:r>
      <w:r>
        <w:rPr>
          <w:rFonts w:ascii="Arial Narrow" w:hAnsi="Arial Narrow"/>
          <w:b/>
        </w:rPr>
        <w:tab/>
        <w:t>TRYB UDZIELANIA ZAMÓWIENIA</w:t>
      </w:r>
    </w:p>
    <w:p w:rsidR="006A27FB" w:rsidRDefault="00123F02">
      <w:pPr>
        <w:pStyle w:val="Akapitzlist"/>
        <w:numPr>
          <w:ilvl w:val="0"/>
          <w:numId w:val="2"/>
        </w:numPr>
        <w:spacing w:after="120"/>
        <w:ind w:left="357" w:hanging="357"/>
        <w:jc w:val="both"/>
        <w:rPr>
          <w:rFonts w:ascii="Arial Narrow" w:hAnsi="Arial Narrow"/>
        </w:rPr>
      </w:pPr>
      <w:r>
        <w:rPr>
          <w:rFonts w:ascii="Arial Narrow" w:hAnsi="Arial Narrow"/>
        </w:rPr>
        <w:t>Do udzielenia zamówienia stosuje się przepisy ustawy z dnia 11 września 2019 r. – Prawo zamówień publicznych (Dz. U. 2021 poz. 1129 , ze zm.), zwanej dalej ustawą Pzp oraz w sprawach nieuregulowanych tą ustawą przepisy Kodeksu cywilnego.</w:t>
      </w:r>
    </w:p>
    <w:p w:rsidR="006A27FB" w:rsidRDefault="00123F02">
      <w:pPr>
        <w:pStyle w:val="Akapitzlist"/>
        <w:numPr>
          <w:ilvl w:val="0"/>
          <w:numId w:val="2"/>
        </w:numPr>
        <w:spacing w:after="120"/>
        <w:ind w:left="357" w:hanging="357"/>
        <w:jc w:val="both"/>
        <w:rPr>
          <w:rFonts w:ascii="Arial Narrow" w:hAnsi="Arial Narrow"/>
        </w:rPr>
      </w:pPr>
      <w:r>
        <w:rPr>
          <w:rFonts w:ascii="Arial Narrow" w:hAnsi="Arial Narrow"/>
        </w:rPr>
        <w:t>Postępowanie jest prowadzone w trybie podstawowym, na podstawie art. 275 pkt 1 ustawy Pzp.</w:t>
      </w:r>
    </w:p>
    <w:p w:rsidR="006A27FB" w:rsidRDefault="006A27FB">
      <w:pPr>
        <w:spacing w:after="120" w:line="276" w:lineRule="auto"/>
        <w:jc w:val="both"/>
        <w:rPr>
          <w:rFonts w:ascii="Arial Narrow" w:hAnsi="Arial Narrow"/>
        </w:rPr>
      </w:pPr>
    </w:p>
    <w:p w:rsidR="006A27FB" w:rsidRDefault="00123F02">
      <w:pPr>
        <w:pStyle w:val="Akapitzlist"/>
        <w:pBdr>
          <w:bottom w:val="single" w:sz="4" w:space="1" w:color="000000"/>
        </w:pBdr>
        <w:spacing w:after="120" w:line="276" w:lineRule="auto"/>
        <w:ind w:left="360"/>
        <w:jc w:val="center"/>
        <w:rPr>
          <w:rFonts w:ascii="Arial Narrow" w:hAnsi="Arial Narrow"/>
          <w:b/>
        </w:rPr>
      </w:pPr>
      <w:r>
        <w:rPr>
          <w:rFonts w:ascii="Arial Narrow" w:hAnsi="Arial Narrow"/>
          <w:b/>
        </w:rPr>
        <w:t>ROZDZIAŁ III – OPIS PRZEDMIOTU ZAMÓWIENIA</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Wspólny Słownik Zamówień (CPV)</w:t>
      </w:r>
    </w:p>
    <w:p w:rsidR="006A27FB" w:rsidRDefault="00123F02">
      <w:pPr>
        <w:pStyle w:val="Akapitzlist"/>
        <w:spacing w:after="120" w:line="276" w:lineRule="auto"/>
        <w:ind w:left="357"/>
        <w:jc w:val="both"/>
        <w:rPr>
          <w:rFonts w:ascii="Arial Narrow" w:hAnsi="Arial Narrow"/>
        </w:rPr>
      </w:pPr>
      <w:r>
        <w:rPr>
          <w:rFonts w:ascii="Arial Narrow" w:hAnsi="Arial Narrow"/>
        </w:rPr>
        <w:t>1)</w:t>
      </w:r>
      <w:r>
        <w:rPr>
          <w:rFonts w:ascii="Arial Narrow" w:hAnsi="Arial Narrow"/>
        </w:rPr>
        <w:tab/>
        <w:t>09300000-2 – Energia elektryczna, cieplna, słoneczna, i jądrowa</w:t>
      </w:r>
    </w:p>
    <w:p w:rsidR="006A27FB" w:rsidRDefault="00123F02">
      <w:pPr>
        <w:pStyle w:val="Akapitzlist"/>
        <w:spacing w:after="120" w:line="276" w:lineRule="auto"/>
        <w:ind w:left="357"/>
        <w:jc w:val="both"/>
        <w:rPr>
          <w:rFonts w:ascii="Arial Narrow" w:hAnsi="Arial Narrow"/>
        </w:rPr>
      </w:pPr>
      <w:r>
        <w:rPr>
          <w:rFonts w:ascii="Arial Narrow" w:hAnsi="Arial Narrow"/>
        </w:rPr>
        <w:t>2)</w:t>
      </w:r>
      <w:r>
        <w:rPr>
          <w:rFonts w:ascii="Arial Narrow" w:hAnsi="Arial Narrow"/>
        </w:rPr>
        <w:tab/>
        <w:t>09310000-5 – Elektryczność</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Przedmiotem zamówienia jest dostawa energii elektryc</w:t>
      </w:r>
      <w:r w:rsidR="00A45285">
        <w:rPr>
          <w:rFonts w:ascii="Arial Narrow" w:hAnsi="Arial Narrow"/>
        </w:rPr>
        <w:t>znej dla Gminy Legnickie Pole, 71</w:t>
      </w:r>
      <w:r>
        <w:rPr>
          <w:rFonts w:ascii="Arial Narrow" w:hAnsi="Arial Narrow"/>
        </w:rPr>
        <w:t xml:space="preserve"> jednostek organizacyjnych Gminy, na potrzeby eksploatacji budynków, lokali, obiektów użytkowych, obiektów i urządzeń sieci wodociągowej i kanalizacyjnej oraz </w:t>
      </w:r>
      <w:r w:rsidR="00A45285">
        <w:rPr>
          <w:rFonts w:ascii="Arial Narrow" w:hAnsi="Arial Narrow"/>
        </w:rPr>
        <w:t xml:space="preserve">38 punktów </w:t>
      </w:r>
      <w:r>
        <w:rPr>
          <w:rFonts w:ascii="Arial Narrow" w:hAnsi="Arial Narrow"/>
        </w:rPr>
        <w:t>oświetlenia drogowego.</w:t>
      </w:r>
    </w:p>
    <w:p w:rsidR="006A27FB" w:rsidRDefault="00123F02">
      <w:pPr>
        <w:pStyle w:val="Akapitzlist"/>
        <w:numPr>
          <w:ilvl w:val="0"/>
          <w:numId w:val="3"/>
        </w:numPr>
        <w:spacing w:after="120" w:line="276" w:lineRule="auto"/>
        <w:jc w:val="both"/>
      </w:pPr>
      <w:r>
        <w:rPr>
          <w:rFonts w:ascii="Arial Narrow" w:hAnsi="Arial Narrow"/>
        </w:rPr>
        <w:t xml:space="preserve">Szacunkowa ilość dostarczanej energii w okresie dostawy wynosi </w:t>
      </w:r>
      <w:r>
        <w:rPr>
          <w:rFonts w:ascii="Arial Narrow" w:hAnsi="Arial Narrow"/>
          <w:b/>
        </w:rPr>
        <w:t xml:space="preserve"> </w:t>
      </w:r>
      <w:r w:rsidR="00812836">
        <w:rPr>
          <w:rFonts w:ascii="Arial Narrow" w:hAnsi="Arial Narrow"/>
          <w:b/>
        </w:rPr>
        <w:t>797 524</w:t>
      </w:r>
      <w:r w:rsidR="00A45285">
        <w:rPr>
          <w:rFonts w:ascii="Arial Narrow" w:hAnsi="Arial Narrow"/>
          <w:b/>
        </w:rPr>
        <w:t xml:space="preserve"> </w:t>
      </w:r>
      <w:r>
        <w:rPr>
          <w:rFonts w:ascii="Arial Narrow" w:hAnsi="Arial Narrow"/>
          <w:b/>
        </w:rPr>
        <w:t>MWh</w:t>
      </w:r>
      <w:r>
        <w:rPr>
          <w:rFonts w:ascii="Arial Narrow" w:hAnsi="Arial Narrow"/>
        </w:rPr>
        <w:t xml:space="preserve"> w tym:</w:t>
      </w:r>
    </w:p>
    <w:p w:rsidR="006A27FB" w:rsidRDefault="00123F02">
      <w:pPr>
        <w:pStyle w:val="Akapitzlist"/>
        <w:spacing w:after="120" w:line="276" w:lineRule="auto"/>
        <w:ind w:left="357"/>
        <w:jc w:val="both"/>
      </w:pPr>
      <w:r>
        <w:rPr>
          <w:rFonts w:ascii="Arial Narrow" w:hAnsi="Arial Narrow"/>
        </w:rPr>
        <w:t>1)</w:t>
      </w:r>
      <w:r>
        <w:rPr>
          <w:rFonts w:ascii="Arial Narrow" w:hAnsi="Arial Narrow"/>
        </w:rPr>
        <w:tab/>
      </w:r>
      <w:r>
        <w:rPr>
          <w:rFonts w:ascii="Arial Narrow" w:hAnsi="Arial Narrow"/>
          <w:b/>
        </w:rPr>
        <w:t>Dostawa energii elektrycznej do lokali i obiektów – część 1</w:t>
      </w:r>
      <w:r>
        <w:rPr>
          <w:rFonts w:ascii="Arial Narrow" w:hAnsi="Arial Narrow"/>
        </w:rPr>
        <w:t xml:space="preserve"> zamówienia </w:t>
      </w:r>
      <w:r w:rsidR="00812836">
        <w:rPr>
          <w:rFonts w:ascii="Arial Narrow" w:hAnsi="Arial Narrow"/>
          <w:b/>
        </w:rPr>
        <w:t>508 781</w:t>
      </w:r>
      <w:r>
        <w:rPr>
          <w:rFonts w:ascii="Arial Narrow" w:hAnsi="Arial Narrow"/>
        </w:rPr>
        <w:t xml:space="preserve"> MWh – szczegóły dotyczące zużycia poszczególnych PPE zawiera </w:t>
      </w:r>
      <w:r>
        <w:rPr>
          <w:rFonts w:ascii="Arial Narrow" w:hAnsi="Arial Narrow"/>
          <w:b/>
        </w:rPr>
        <w:t>Załącznik nr 1a</w:t>
      </w:r>
      <w:r w:rsidR="004E6AB7">
        <w:rPr>
          <w:rFonts w:ascii="Arial Narrow" w:hAnsi="Arial Narrow"/>
        </w:rPr>
        <w:t xml:space="preserve"> do SWZ,</w:t>
      </w:r>
    </w:p>
    <w:p w:rsidR="006A27FB" w:rsidRDefault="00123F02">
      <w:pPr>
        <w:pStyle w:val="Akapitzlist"/>
        <w:spacing w:after="120" w:line="276" w:lineRule="auto"/>
        <w:ind w:left="357"/>
        <w:jc w:val="both"/>
      </w:pPr>
      <w:r>
        <w:rPr>
          <w:rFonts w:ascii="Arial Narrow" w:hAnsi="Arial Narrow"/>
        </w:rPr>
        <w:t>2)</w:t>
      </w:r>
      <w:r>
        <w:rPr>
          <w:rFonts w:ascii="Arial Narrow" w:hAnsi="Arial Narrow"/>
        </w:rPr>
        <w:tab/>
      </w:r>
      <w:r>
        <w:rPr>
          <w:rFonts w:ascii="Arial Narrow" w:hAnsi="Arial Narrow"/>
          <w:b/>
        </w:rPr>
        <w:t>Dostawa energii elektrycznej dla potrzeb oświetlenia drogowego – część 2</w:t>
      </w:r>
      <w:r>
        <w:rPr>
          <w:rFonts w:ascii="Arial Narrow" w:hAnsi="Arial Narrow"/>
        </w:rPr>
        <w:t xml:space="preserve"> zamówienia </w:t>
      </w:r>
      <w:r w:rsidR="00812836">
        <w:rPr>
          <w:rFonts w:ascii="Arial Narrow" w:hAnsi="Arial Narrow"/>
          <w:b/>
        </w:rPr>
        <w:t>288 743</w:t>
      </w:r>
      <w:r>
        <w:rPr>
          <w:rFonts w:ascii="Arial Narrow" w:hAnsi="Arial Narrow"/>
        </w:rPr>
        <w:t xml:space="preserve"> MWh – szczegóły dotyczące zużycia poszczególnych PPE zawiera </w:t>
      </w:r>
      <w:r>
        <w:rPr>
          <w:rFonts w:ascii="Arial Narrow" w:hAnsi="Arial Narrow"/>
          <w:b/>
        </w:rPr>
        <w:t>Załącznik nr 1b</w:t>
      </w:r>
      <w:r>
        <w:rPr>
          <w:rFonts w:ascii="Arial Narrow" w:hAnsi="Arial Narrow"/>
        </w:rPr>
        <w:t xml:space="preserve"> do SWZ</w:t>
      </w:r>
      <w:r w:rsidR="004E6AB7">
        <w:rPr>
          <w:rFonts w:ascii="Arial Narrow" w:hAnsi="Arial Narrow"/>
        </w:rPr>
        <w:t>.</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Wskazane powyżej prognozowane zażycie energii elektrycznej ma charakter orientacyjny i może odbiegać od faktycznie pobranej, w okresie trwania umowy ilości energii. Zmniejszenie lub zwiększenie ilości energii elektrycznej nie pociąga dla Zamawiającego żadnych konsekwencji, poza koniecznością dokonania zapłaty za faktycznie pobraną ilość energii. Wykonawca winien uwzględnić wahanie poboru na poziomie (+/-) 10%.</w:t>
      </w:r>
    </w:p>
    <w:p w:rsidR="006A27FB" w:rsidRDefault="00123F02">
      <w:pPr>
        <w:pStyle w:val="Akapitzlist"/>
        <w:spacing w:after="120" w:line="276" w:lineRule="auto"/>
        <w:ind w:left="360"/>
        <w:jc w:val="both"/>
        <w:rPr>
          <w:rFonts w:ascii="Arial Narrow" w:hAnsi="Arial Narrow"/>
        </w:rPr>
      </w:pPr>
      <w:r>
        <w:rPr>
          <w:rFonts w:ascii="Arial Narrow" w:hAnsi="Arial Narrow"/>
        </w:rPr>
        <w:t>Standardy jakościowe:</w:t>
      </w:r>
    </w:p>
    <w:p w:rsidR="006A27FB" w:rsidRDefault="00123F02">
      <w:pPr>
        <w:pStyle w:val="Akapitzlist"/>
        <w:numPr>
          <w:ilvl w:val="0"/>
          <w:numId w:val="4"/>
        </w:numPr>
        <w:spacing w:after="120" w:line="276" w:lineRule="auto"/>
        <w:jc w:val="both"/>
        <w:rPr>
          <w:rFonts w:ascii="Arial Narrow" w:hAnsi="Arial Narrow"/>
        </w:rPr>
      </w:pPr>
      <w:r>
        <w:rPr>
          <w:rFonts w:ascii="Arial Narrow" w:hAnsi="Arial Narrow"/>
        </w:rPr>
        <w:t>Przedmiotem zamówienia są dostawy energii elektrycznej o określonych, zgodnie z obowiązującymi przepisami, standardach jakościowych.</w:t>
      </w:r>
    </w:p>
    <w:p w:rsidR="006A27FB" w:rsidRDefault="00123F02">
      <w:pPr>
        <w:pStyle w:val="Akapitzlist"/>
        <w:numPr>
          <w:ilvl w:val="0"/>
          <w:numId w:val="4"/>
        </w:numPr>
        <w:spacing w:after="120" w:line="276" w:lineRule="auto"/>
        <w:jc w:val="both"/>
        <w:rPr>
          <w:rFonts w:ascii="Arial Narrow" w:hAnsi="Arial Narrow"/>
        </w:rPr>
      </w:pPr>
      <w:r>
        <w:rPr>
          <w:rFonts w:ascii="Arial Narrow" w:hAnsi="Arial Narrow"/>
        </w:rPr>
        <w:t>Standardy jakościowe energii elektrycznej opisane są w ustawie PE oraz Rozporządzeniu Ministra Gospodarki z dnia 4 maja 2007r. w sprawie szczegółowych zasad kształtowania i kalkulacji taryf oraz rozliczeń w obrocie energią elektryczną.</w:t>
      </w:r>
    </w:p>
    <w:p w:rsidR="006A27FB" w:rsidRDefault="00123F02">
      <w:pPr>
        <w:pStyle w:val="Akapitzlist"/>
        <w:numPr>
          <w:ilvl w:val="0"/>
          <w:numId w:val="3"/>
        </w:numPr>
        <w:spacing w:after="120" w:line="276" w:lineRule="auto"/>
        <w:jc w:val="both"/>
      </w:pPr>
      <w:r>
        <w:rPr>
          <w:rFonts w:ascii="Arial Narrow" w:hAnsi="Arial Narrow"/>
        </w:rPr>
        <w:t xml:space="preserve">Stosowane okresy rozliczeniowe: </w:t>
      </w:r>
      <w:r>
        <w:rPr>
          <w:rFonts w:ascii="Arial Narrow" w:hAnsi="Arial Narrow"/>
          <w:b/>
        </w:rPr>
        <w:t>1 miesiąc</w:t>
      </w:r>
      <w:r>
        <w:rPr>
          <w:rFonts w:ascii="Arial Narrow" w:hAnsi="Arial Narrow"/>
        </w:rPr>
        <w:t>.</w:t>
      </w:r>
    </w:p>
    <w:p w:rsidR="006A27FB" w:rsidRPr="00A45285" w:rsidRDefault="00123F02">
      <w:pPr>
        <w:pStyle w:val="Akapitzlist"/>
        <w:numPr>
          <w:ilvl w:val="0"/>
          <w:numId w:val="3"/>
        </w:numPr>
        <w:spacing w:after="120" w:line="276" w:lineRule="auto"/>
        <w:jc w:val="both"/>
        <w:rPr>
          <w:rFonts w:ascii="Arial Narrow" w:hAnsi="Arial Narrow"/>
          <w:b/>
        </w:rPr>
      </w:pPr>
      <w:r w:rsidRPr="00A45285">
        <w:rPr>
          <w:rFonts w:ascii="Arial Narrow" w:hAnsi="Arial Narrow"/>
          <w:b/>
        </w:rPr>
        <w:t xml:space="preserve">Wykonawca, w oparciu o udzielone pełnomocnictwo, zobowiązany będzie do zgłoszenia w imieniu własnym i Zamawiającego umowy właściwemu OSD zgodnie z obowiązującymi przepisami oraz do reprezentowania Zamawiającego przed OSD. </w:t>
      </w:r>
      <w:r w:rsidR="00A45285">
        <w:rPr>
          <w:rFonts w:ascii="Arial Narrow" w:hAnsi="Arial Narrow"/>
          <w:b/>
        </w:rPr>
        <w:t xml:space="preserve">Wykonawca </w:t>
      </w:r>
      <w:r w:rsidRPr="00A45285">
        <w:rPr>
          <w:rFonts w:ascii="Arial Narrow" w:hAnsi="Arial Narrow"/>
          <w:b/>
        </w:rPr>
        <w:t>zostanie upoważniony do złożenia wniosków o zawarcie umów dystrybucji na czas nieoznaczony, przy czym umowy zostaną podpisane przez Zamawiającego (odbiorcę).</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W odniesieniu do PPE Zamawiający posiada status odbiorcy, wobec czego przysługuje mu uprawnienie do zakupu od wybranego przez siebie sprzedawcy (art. 4 ust.1 ustawy PE).</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aukcji elektronicznej.</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udzielenia zamówień, o których mowa w art.214 ust. 1 pkt 8 Pzp.</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lastRenderedPageBreak/>
        <w:t>Zamawiający nie przewiduje zawarcia umowy ramowej.</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dopuszcza  składania ofert częściowych. Zamówienie udzielone zostanie w dwóch częściach:</w:t>
      </w:r>
    </w:p>
    <w:p w:rsidR="006A27FB" w:rsidRDefault="00123F02">
      <w:pPr>
        <w:pStyle w:val="Akapitzlist"/>
        <w:numPr>
          <w:ilvl w:val="0"/>
          <w:numId w:val="5"/>
        </w:numPr>
        <w:spacing w:after="120" w:line="276" w:lineRule="auto"/>
        <w:jc w:val="both"/>
        <w:rPr>
          <w:rFonts w:ascii="Arial Narrow" w:hAnsi="Arial Narrow"/>
        </w:rPr>
      </w:pPr>
      <w:r>
        <w:rPr>
          <w:rFonts w:ascii="Arial Narrow" w:hAnsi="Arial Narrow"/>
        </w:rPr>
        <w:t>Część 1 – dostawa energii elektrycznej do lokali i obiektów</w:t>
      </w:r>
      <w:r w:rsidR="004E6AB7">
        <w:rPr>
          <w:rFonts w:ascii="Arial Narrow" w:hAnsi="Arial Narrow"/>
        </w:rPr>
        <w:t>,</w:t>
      </w:r>
    </w:p>
    <w:p w:rsidR="006A27FB" w:rsidRDefault="00123F02">
      <w:pPr>
        <w:pStyle w:val="Akapitzlist"/>
        <w:numPr>
          <w:ilvl w:val="0"/>
          <w:numId w:val="5"/>
        </w:numPr>
        <w:spacing w:after="120" w:line="276" w:lineRule="auto"/>
        <w:jc w:val="both"/>
        <w:rPr>
          <w:rFonts w:ascii="Arial Narrow" w:hAnsi="Arial Narrow"/>
        </w:rPr>
      </w:pPr>
      <w:r>
        <w:rPr>
          <w:rFonts w:ascii="Arial Narrow" w:hAnsi="Arial Narrow"/>
        </w:rPr>
        <w:t>Część 2 – dostawa energii elektrycznej dla potrzeb oświetlenia</w:t>
      </w:r>
      <w:r w:rsidR="004E6AB7">
        <w:rPr>
          <w:rFonts w:ascii="Arial Narrow" w:hAnsi="Arial Narrow"/>
        </w:rPr>
        <w:t xml:space="preserve"> drogowego,</w:t>
      </w:r>
    </w:p>
    <w:p w:rsidR="006A27FB" w:rsidRDefault="00123F02">
      <w:pPr>
        <w:spacing w:after="120" w:line="276" w:lineRule="auto"/>
        <w:jc w:val="both"/>
        <w:rPr>
          <w:rFonts w:ascii="Arial Narrow" w:hAnsi="Arial Narrow"/>
        </w:rPr>
      </w:pPr>
      <w:r>
        <w:rPr>
          <w:rFonts w:ascii="Arial Narrow" w:hAnsi="Arial Narrow"/>
        </w:rPr>
        <w:t>Wykonawca może złożyć ofertę na dowolną ilość części.</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przewiduje składania przedmiotowych środków dowodowych.</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zastrzega możliwości ubiegania się o udzielenie zamówienia wyłącznie przez Wykonawców, o których mowa w art. 94 Pzp.</w:t>
      </w:r>
    </w:p>
    <w:p w:rsidR="006A27FB" w:rsidRDefault="00123F02">
      <w:pPr>
        <w:pStyle w:val="Akapitzlist"/>
        <w:numPr>
          <w:ilvl w:val="0"/>
          <w:numId w:val="3"/>
        </w:numPr>
        <w:spacing w:after="120" w:line="276" w:lineRule="auto"/>
        <w:jc w:val="both"/>
        <w:rPr>
          <w:rFonts w:ascii="Arial Narrow" w:hAnsi="Arial Narrow"/>
        </w:rPr>
      </w:pPr>
      <w:r>
        <w:rPr>
          <w:rFonts w:ascii="Arial Narrow" w:hAnsi="Arial Narrow"/>
        </w:rPr>
        <w:t>Zamawiający nie określa dodatkowych wymagań związanych z zatrudnianiem osób, o których mowa w art. 96 ust. 2 pkt 2 Pzp.</w:t>
      </w:r>
    </w:p>
    <w:p w:rsidR="006A27FB" w:rsidRDefault="00123F02">
      <w:pPr>
        <w:pStyle w:val="Akapitzlist"/>
        <w:numPr>
          <w:ilvl w:val="0"/>
          <w:numId w:val="3"/>
        </w:numPr>
        <w:spacing w:after="120" w:line="276" w:lineRule="auto"/>
        <w:jc w:val="both"/>
        <w:rPr>
          <w:rFonts w:ascii="Arial Narrow" w:hAnsi="Arial Narrow"/>
          <w:u w:val="single"/>
        </w:rPr>
      </w:pPr>
      <w:r>
        <w:rPr>
          <w:rFonts w:ascii="Arial Narrow" w:hAnsi="Arial Narrow"/>
          <w:u w:val="single"/>
        </w:rPr>
        <w:t>Informacje dodatkowe:</w:t>
      </w:r>
    </w:p>
    <w:p w:rsidR="006A27FB" w:rsidRDefault="00123F02">
      <w:pPr>
        <w:spacing w:after="120" w:line="276" w:lineRule="auto"/>
        <w:jc w:val="both"/>
        <w:rPr>
          <w:rFonts w:ascii="Arial Narrow" w:hAnsi="Arial Narrow"/>
          <w:b/>
        </w:rPr>
      </w:pPr>
      <w:r>
        <w:rPr>
          <w:rFonts w:ascii="Arial Narrow" w:hAnsi="Arial Narrow"/>
          <w:b/>
        </w:rPr>
        <w:t>Umowa z wybranym w drodze niniejszego postępowania Wykonawcą zostanie zawarta na czas okr</w:t>
      </w:r>
      <w:r w:rsidR="00A45285">
        <w:rPr>
          <w:rFonts w:ascii="Arial Narrow" w:hAnsi="Arial Narrow"/>
          <w:b/>
        </w:rPr>
        <w:t xml:space="preserve">eślony podany w rozdz. IV </w:t>
      </w:r>
      <w:r>
        <w:rPr>
          <w:rFonts w:ascii="Arial Narrow" w:hAnsi="Arial Narrow"/>
          <w:b/>
        </w:rPr>
        <w:t>SWZ. Do obowiązków Wykonawcy należeć również będzie składanie w imieniu Zamawiającego i pozostałych Odbiorców oświadczeń woli w zakresie wypowiadania dotychczasowych obowiązujących umów sprzedaży energii elektrycznej (ewentualnie umowy kompleksowej sprzedaży energii i świadczenia usług dystrybucji)</w:t>
      </w:r>
    </w:p>
    <w:p w:rsidR="006A27FB" w:rsidRDefault="006A27FB">
      <w:pPr>
        <w:pBdr>
          <w:bottom w:val="single" w:sz="4" w:space="1" w:color="000000"/>
        </w:pBdr>
        <w:spacing w:after="120" w:line="276" w:lineRule="auto"/>
        <w:jc w:val="center"/>
        <w:rPr>
          <w:rFonts w:ascii="Arial Narrow" w:hAnsi="Arial Narrow"/>
          <w:b/>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t>ROZDZIAŁ IV – TERMIN WYKONANIA ZAMÓWIENIA</w:t>
      </w:r>
    </w:p>
    <w:p w:rsidR="006A27FB" w:rsidRDefault="00123F02">
      <w:pPr>
        <w:pStyle w:val="Akapitzlist"/>
        <w:numPr>
          <w:ilvl w:val="0"/>
          <w:numId w:val="6"/>
        </w:numPr>
        <w:spacing w:after="120" w:line="276" w:lineRule="auto"/>
        <w:jc w:val="both"/>
        <w:rPr>
          <w:rFonts w:ascii="Arial Narrow" w:hAnsi="Arial Narrow"/>
        </w:rPr>
      </w:pPr>
      <w:r>
        <w:rPr>
          <w:rFonts w:ascii="Arial Narrow" w:hAnsi="Arial Narrow"/>
        </w:rPr>
        <w:t xml:space="preserve">Dostawa energii elektrycznej realizowana będzie w okresie </w:t>
      </w:r>
      <w:r w:rsidRPr="00A45285">
        <w:rPr>
          <w:rFonts w:ascii="Arial Narrow" w:hAnsi="Arial Narrow"/>
          <w:b/>
        </w:rPr>
        <w:t>od 01.01.2022r. do 31.12.2022r.</w:t>
      </w:r>
    </w:p>
    <w:p w:rsidR="006A27FB" w:rsidRDefault="00123F02">
      <w:pPr>
        <w:pStyle w:val="Akapitzlist"/>
        <w:numPr>
          <w:ilvl w:val="0"/>
          <w:numId w:val="6"/>
        </w:numPr>
        <w:spacing w:after="120" w:line="276" w:lineRule="auto"/>
        <w:jc w:val="both"/>
        <w:rPr>
          <w:rFonts w:ascii="Arial Narrow" w:hAnsi="Arial Narrow"/>
        </w:rPr>
      </w:pPr>
      <w:r>
        <w:rPr>
          <w:rFonts w:ascii="Arial Narrow" w:hAnsi="Arial Narrow"/>
        </w:rPr>
        <w:t>Warunkiem rozpoczęcia dostaw we wskazanym terminie jest skuteczne przeprowadzenie procedury zmiany sprzedawcy. Szczegóły dotyczące terminów dostaw opisane zostały z Załączniku 1a i 1b do SWZ.</w:t>
      </w:r>
    </w:p>
    <w:p w:rsidR="006A27FB" w:rsidRDefault="006A27FB">
      <w:pPr>
        <w:spacing w:after="120" w:line="276" w:lineRule="auto"/>
        <w:jc w:val="both"/>
        <w:rPr>
          <w:rFonts w:ascii="Arial Narrow" w:hAnsi="Arial Narrow"/>
        </w:rPr>
      </w:pPr>
    </w:p>
    <w:p w:rsidR="006A27FB" w:rsidRDefault="00123F02">
      <w:pPr>
        <w:pBdr>
          <w:bottom w:val="single" w:sz="4" w:space="1" w:color="000000"/>
        </w:pBdr>
        <w:spacing w:after="120" w:line="276" w:lineRule="auto"/>
        <w:jc w:val="center"/>
        <w:rPr>
          <w:rFonts w:ascii="Arial Narrow" w:hAnsi="Arial Narrow"/>
          <w:b/>
        </w:rPr>
      </w:pPr>
      <w:r>
        <w:rPr>
          <w:rFonts w:ascii="Arial Narrow" w:hAnsi="Arial Narrow"/>
          <w:b/>
        </w:rPr>
        <w:t>ROZDZIAŁ V – WARUNKI UDZIAŁU W POSTĘPOWANIU – DOTYCZY CZĘŚCI  1 I CZĘŚCI 2 ZAMÓWIENIA</w:t>
      </w:r>
    </w:p>
    <w:p w:rsidR="006A27FB" w:rsidRDefault="00123F02">
      <w:pPr>
        <w:pStyle w:val="Akapitzlist"/>
        <w:numPr>
          <w:ilvl w:val="0"/>
          <w:numId w:val="7"/>
        </w:numPr>
        <w:spacing w:after="120" w:line="276" w:lineRule="auto"/>
        <w:jc w:val="both"/>
        <w:rPr>
          <w:rFonts w:ascii="Arial Narrow" w:hAnsi="Arial Narrow"/>
        </w:rPr>
      </w:pPr>
      <w:r>
        <w:rPr>
          <w:rFonts w:ascii="Arial Narrow" w:hAnsi="Arial Narrow"/>
        </w:rPr>
        <w:t>O udzielenie zamówienia mogą ubiegać się Wykonawcy, którzy nie podlegają wykluczeniu oraz spełniają warunki udziału w postępowaniu.</w:t>
      </w:r>
    </w:p>
    <w:p w:rsidR="006A27FB" w:rsidRDefault="00123F02">
      <w:pPr>
        <w:pStyle w:val="Akapitzlist"/>
        <w:numPr>
          <w:ilvl w:val="0"/>
          <w:numId w:val="7"/>
        </w:numPr>
        <w:spacing w:after="120" w:line="276" w:lineRule="auto"/>
        <w:jc w:val="both"/>
        <w:rPr>
          <w:rFonts w:ascii="Arial Narrow" w:hAnsi="Arial Narrow"/>
        </w:rPr>
      </w:pPr>
      <w:r>
        <w:rPr>
          <w:rFonts w:ascii="Arial Narrow" w:hAnsi="Arial Narrow"/>
        </w:rPr>
        <w:t>Podstawy wykluczenia, o których mowa w art. 108 ust. 1 Pzp</w:t>
      </w:r>
    </w:p>
    <w:p w:rsidR="006A27FB" w:rsidRDefault="00123F02">
      <w:pPr>
        <w:spacing w:after="120" w:line="276" w:lineRule="auto"/>
        <w:jc w:val="both"/>
        <w:rPr>
          <w:rFonts w:ascii="Arial Narrow" w:hAnsi="Arial Narrow"/>
        </w:rPr>
      </w:pPr>
      <w:r>
        <w:rPr>
          <w:rFonts w:ascii="Arial Narrow" w:hAnsi="Arial Narrow"/>
        </w:rPr>
        <w:t>Z postępowania o udzielenie zamówienia wyklucza się Wykonawcę:</w:t>
      </w:r>
    </w:p>
    <w:p w:rsidR="006A27FB" w:rsidRDefault="00123F02">
      <w:pPr>
        <w:pStyle w:val="Akapitzlist"/>
        <w:numPr>
          <w:ilvl w:val="0"/>
          <w:numId w:val="8"/>
        </w:numPr>
        <w:spacing w:after="120" w:line="276" w:lineRule="auto"/>
        <w:jc w:val="both"/>
        <w:rPr>
          <w:rFonts w:ascii="Arial Narrow" w:hAnsi="Arial Narrow"/>
        </w:rPr>
      </w:pPr>
      <w:r>
        <w:rPr>
          <w:rFonts w:ascii="Arial Narrow" w:hAnsi="Arial Narrow"/>
        </w:rPr>
        <w:t>Będącego osobą fizyczną, którego prawomocnie skazano za przestępstwo:</w:t>
      </w:r>
    </w:p>
    <w:p w:rsidR="006A27FB" w:rsidRDefault="00123F02">
      <w:pPr>
        <w:pStyle w:val="Akapitzlist"/>
        <w:numPr>
          <w:ilvl w:val="0"/>
          <w:numId w:val="9"/>
        </w:numPr>
        <w:spacing w:after="120" w:line="276" w:lineRule="auto"/>
        <w:jc w:val="both"/>
      </w:pPr>
      <w:r>
        <w:rPr>
          <w:rFonts w:ascii="Arial Narrow" w:hAnsi="Arial Narrow"/>
        </w:rPr>
        <w:t>udziału w zorganizowanej grupie przestępczej albo związku mającym na celu popełnienie przestępstwa lub przestępstwa skarbowego, o którym mowa w art. 258 Kodeksu karnego (</w:t>
      </w:r>
      <w:r>
        <w:rPr>
          <w:rFonts w:ascii="Arial Narrow" w:hAnsi="Arial Narrow"/>
          <w:b/>
        </w:rPr>
        <w:t>art. 108 ust.1 pkt 1 lit. a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handlu ludźmi, o którym mowa w art. 189a Kodeksu karnego (</w:t>
      </w:r>
      <w:r>
        <w:rPr>
          <w:rFonts w:ascii="Arial Narrow" w:hAnsi="Arial Narrow"/>
          <w:b/>
        </w:rPr>
        <w:t>art. 108 ust. 1 pkt 1 lit. b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o którym mowa w art. 228-230a, art. 250a, Kodeksu karnego lub w art. 46 lub. art. 48 ustawy z dnia 25 czerwca 2010r. o sporcie (</w:t>
      </w:r>
      <w:r>
        <w:rPr>
          <w:rFonts w:ascii="Arial Narrow" w:hAnsi="Arial Narrow"/>
          <w:b/>
        </w:rPr>
        <w:t>art. 108 ust.1 pkt 1 lit. c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finansowania przestępstwa o charakterze terrorystycznym, o którym mowa w art. 165a Kodeksu karnego, lub przestępstwo udaremniania lub utrudniania stwierdzenia przestępnego pochodzenia pieniędzy lub ukrywania ich pochodzenia, o którym mowa w art. 299 Kodeksu karnego (</w:t>
      </w:r>
      <w:r>
        <w:rPr>
          <w:rFonts w:ascii="Arial Narrow" w:hAnsi="Arial Narrow"/>
          <w:b/>
        </w:rPr>
        <w:t>art. 108 ust. 1 pkt 1lit.d Pzp</w:t>
      </w:r>
      <w:r>
        <w:rPr>
          <w:rFonts w:ascii="Arial Narrow" w:hAnsi="Arial Narrow"/>
        </w:rPr>
        <w:t>);</w:t>
      </w:r>
    </w:p>
    <w:p w:rsidR="006A27FB" w:rsidRDefault="00123F02">
      <w:pPr>
        <w:pStyle w:val="Akapitzlist"/>
        <w:numPr>
          <w:ilvl w:val="0"/>
          <w:numId w:val="9"/>
        </w:numPr>
        <w:spacing w:after="120" w:line="276" w:lineRule="auto"/>
        <w:jc w:val="both"/>
        <w:rPr>
          <w:rFonts w:ascii="Arial Narrow" w:hAnsi="Arial Narrow"/>
        </w:rPr>
      </w:pPr>
      <w:r>
        <w:rPr>
          <w:rFonts w:ascii="Arial Narrow" w:hAnsi="Arial Narrow"/>
        </w:rPr>
        <w:t>o charakterze terrorystycznym,  o którym mowa w art. 115 §20 Kodeksu karnego, lub mająca na celu popełnienie tego przestępstwa (art. 108 ust. 1 pkt 1 lit. e Pzp);</w:t>
      </w:r>
    </w:p>
    <w:p w:rsidR="006A27FB" w:rsidRDefault="00123F02">
      <w:pPr>
        <w:pStyle w:val="Akapitzlist"/>
        <w:numPr>
          <w:ilvl w:val="0"/>
          <w:numId w:val="9"/>
        </w:numPr>
        <w:spacing w:after="120" w:line="276" w:lineRule="auto"/>
        <w:jc w:val="both"/>
      </w:pPr>
      <w:r>
        <w:rPr>
          <w:rFonts w:ascii="Arial Narrow" w:hAnsi="Arial Narrow"/>
        </w:rPr>
        <w:t>powierzenia wykonania pracy małoletniemu cudzoziemcowi, o którym mowa w art. 9 ust. 2 ustawy z dnia 15 czerwca 2012r. o skutkach powierzania wykonywania pracy cudzoziemcom przebywającym wbrew przepisom na terytorium Rzeczypospolitej Polskiej (</w:t>
      </w:r>
      <w:r>
        <w:rPr>
          <w:rFonts w:ascii="Arial Narrow" w:hAnsi="Arial Narrow"/>
          <w:b/>
        </w:rPr>
        <w:t>art. 108 ust. 1 pkt 1 lit. f Pzp</w:t>
      </w:r>
      <w:r>
        <w:rPr>
          <w:rFonts w:ascii="Arial Narrow" w:hAnsi="Arial Narrow"/>
        </w:rPr>
        <w:t>);</w:t>
      </w:r>
    </w:p>
    <w:p w:rsidR="006A27FB" w:rsidRDefault="00123F02">
      <w:pPr>
        <w:pStyle w:val="Akapitzlist"/>
        <w:numPr>
          <w:ilvl w:val="0"/>
          <w:numId w:val="9"/>
        </w:numPr>
        <w:spacing w:after="120" w:line="276" w:lineRule="auto"/>
        <w:jc w:val="both"/>
      </w:pPr>
      <w:r>
        <w:rPr>
          <w:rFonts w:ascii="Arial Narrow" w:hAnsi="Arial Narrow"/>
        </w:rPr>
        <w:t>przeciwko obrotowi gospodarczemu, o których mowa w art. 296-307 Kodeksu karnego, przestępstwo oszustwa, o którym mowa w art. 286 Kodeksu karnego, przestępstwo przeciwko wiarygodności dokumentów, o których mowa w art. 270-277d Kodeksu karnego, lub przestępstwo skarbowe (</w:t>
      </w:r>
      <w:r>
        <w:rPr>
          <w:rFonts w:ascii="Arial Narrow" w:hAnsi="Arial Narrow"/>
          <w:b/>
        </w:rPr>
        <w:t>art. 108 ust. 1 pkt 1 lit. g Pzp</w:t>
      </w:r>
      <w:r>
        <w:rPr>
          <w:rFonts w:ascii="Arial Narrow" w:hAnsi="Arial Narrow"/>
        </w:rPr>
        <w:t>);</w:t>
      </w:r>
    </w:p>
    <w:p w:rsidR="006A27FB" w:rsidRDefault="00123F02">
      <w:pPr>
        <w:pStyle w:val="Akapitzlist"/>
        <w:numPr>
          <w:ilvl w:val="0"/>
          <w:numId w:val="9"/>
        </w:numPr>
        <w:spacing w:after="120"/>
        <w:jc w:val="both"/>
      </w:pPr>
      <w:r>
        <w:rPr>
          <w:rFonts w:ascii="Arial Narrow" w:hAnsi="Arial Narrow"/>
        </w:rPr>
        <w:t>o którym mowa w art. 9 ust. 1 i 3 lub art. 10 ustawy z dnia 15 czerwca 2012r. o skutkach powierzania wykonywania pracy cudzoziemcom przebywającym wbrew przepisom na terytorium Rzeczypospolitej Polskiej (</w:t>
      </w:r>
      <w:r>
        <w:rPr>
          <w:rFonts w:ascii="Arial Narrow" w:hAnsi="Arial Narrow"/>
          <w:b/>
        </w:rPr>
        <w:t>art. 108 ust. 1 pkt 1 lit. h Pzp</w:t>
      </w:r>
      <w:r>
        <w:rPr>
          <w:rFonts w:ascii="Arial Narrow" w:hAnsi="Arial Narrow"/>
        </w:rPr>
        <w:t>);</w:t>
      </w:r>
    </w:p>
    <w:p w:rsidR="006A27FB" w:rsidRDefault="00123F02">
      <w:pPr>
        <w:pStyle w:val="Akapitzlist"/>
        <w:spacing w:after="120"/>
        <w:ind w:left="1080"/>
        <w:jc w:val="both"/>
        <w:rPr>
          <w:rFonts w:ascii="Arial Narrow" w:hAnsi="Arial Narrow"/>
        </w:rPr>
      </w:pPr>
      <w:r>
        <w:rPr>
          <w:rFonts w:ascii="Arial Narrow" w:hAnsi="Arial Narrow"/>
        </w:rPr>
        <w:t>- lub za odpowiedni czyn zabroniony określony w przepisach prawa obcego</w:t>
      </w:r>
    </w:p>
    <w:p w:rsidR="006A27FB" w:rsidRDefault="00123F02">
      <w:pPr>
        <w:pStyle w:val="Akapitzlist"/>
        <w:numPr>
          <w:ilvl w:val="0"/>
          <w:numId w:val="8"/>
        </w:numPr>
        <w:spacing w:after="120"/>
        <w:jc w:val="both"/>
      </w:pPr>
      <w:r>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ascii="Arial Narrow" w:hAnsi="Arial Narrow"/>
          <w:b/>
        </w:rPr>
        <w:t>art. 108 ust. 1 pkt 2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Pr>
          <w:rFonts w:ascii="Arial Narrow" w:hAnsi="Arial Narrow"/>
          <w:b/>
        </w:rPr>
        <w:t>art. 108 ust. 1 pkt 3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wobec którego prawomocnie orzeczono zakaz ubiegania się o zamówienia publiczne (</w:t>
      </w:r>
      <w:r>
        <w:rPr>
          <w:rFonts w:ascii="Arial Narrow" w:hAnsi="Arial Narrow"/>
          <w:b/>
        </w:rPr>
        <w:t>art. 108 ust. 1 pkt 4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jeżeli zamawiający może stwierdzić, na podstaw</w:t>
      </w:r>
      <w:r w:rsidR="004E6AB7">
        <w:rPr>
          <w:rFonts w:ascii="Arial Narrow" w:hAnsi="Arial Narrow"/>
        </w:rPr>
        <w:t>ie wiarygodnych przesłanek, że W</w:t>
      </w:r>
      <w:r>
        <w:rPr>
          <w:rFonts w:ascii="Arial Narrow" w:hAnsi="Arial Narrow"/>
        </w:rPr>
        <w:t xml:space="preserve">ykonawca zawarł z innymi </w:t>
      </w:r>
      <w:r w:rsidR="004E6AB7">
        <w:rPr>
          <w:rFonts w:ascii="Arial Narrow" w:hAnsi="Arial Narrow"/>
        </w:rPr>
        <w:t>W</w:t>
      </w:r>
      <w:r>
        <w:rPr>
          <w:rFonts w:ascii="Arial Narrow" w:hAnsi="Arial Narrow"/>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Pr>
          <w:rFonts w:ascii="Arial Narrow" w:hAnsi="Arial Narrow"/>
          <w:b/>
        </w:rPr>
        <w:t>art. 108 ust. 1 pkt 5 Pzp</w:t>
      </w:r>
      <w:r>
        <w:rPr>
          <w:rFonts w:ascii="Arial Narrow" w:hAnsi="Arial Narrow"/>
        </w:rPr>
        <w:t>);</w:t>
      </w:r>
    </w:p>
    <w:p w:rsidR="006A27FB" w:rsidRDefault="00123F02">
      <w:pPr>
        <w:pStyle w:val="Akapitzlist"/>
        <w:numPr>
          <w:ilvl w:val="0"/>
          <w:numId w:val="8"/>
        </w:numPr>
        <w:spacing w:after="120"/>
        <w:jc w:val="both"/>
      </w:pPr>
      <w:r>
        <w:rPr>
          <w:rFonts w:ascii="Arial Narrow" w:hAnsi="Arial Narrow"/>
        </w:rPr>
        <w:t>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r>
        <w:rPr>
          <w:rFonts w:ascii="Arial Narrow" w:hAnsi="Arial Narrow"/>
          <w:b/>
        </w:rPr>
        <w:t>art. 108 ust. 1 pkt 6 Pzp</w:t>
      </w:r>
      <w:r>
        <w:rPr>
          <w:rFonts w:ascii="Arial Narrow" w:hAnsi="Arial Narrow"/>
        </w:rPr>
        <w:t>)</w:t>
      </w:r>
      <w:r>
        <w:rPr>
          <w:rFonts w:ascii="Arial Narrow" w:hAnsi="Arial Narrow"/>
          <w:b/>
        </w:rPr>
        <w:t>.</w:t>
      </w:r>
    </w:p>
    <w:p w:rsidR="006A27FB" w:rsidRDefault="00123F02">
      <w:pPr>
        <w:pStyle w:val="Akapitzlist"/>
        <w:numPr>
          <w:ilvl w:val="0"/>
          <w:numId w:val="7"/>
        </w:numPr>
        <w:spacing w:after="120"/>
        <w:jc w:val="both"/>
        <w:rPr>
          <w:rFonts w:ascii="Arial Narrow" w:hAnsi="Arial Narrow"/>
          <w:b/>
        </w:rPr>
      </w:pPr>
      <w:r>
        <w:rPr>
          <w:rFonts w:ascii="Arial Narrow" w:hAnsi="Arial Narrow"/>
          <w:b/>
        </w:rPr>
        <w:t>Podstawy wykluczenia, o których mowa w art. 109 ust. 1 Pzp:</w:t>
      </w:r>
    </w:p>
    <w:p w:rsidR="006A27FB" w:rsidRDefault="00123F02">
      <w:pPr>
        <w:pStyle w:val="Akapitzlist"/>
        <w:spacing w:after="120"/>
        <w:ind w:left="360"/>
        <w:jc w:val="both"/>
      </w:pPr>
      <w:r>
        <w:rPr>
          <w:rFonts w:ascii="Arial Narrow" w:hAnsi="Arial Narrow"/>
        </w:rPr>
        <w:t>Z postępowania o udzielenie zamówienia zamawiający wyk</w:t>
      </w:r>
      <w:r w:rsidR="004E6AB7">
        <w:rPr>
          <w:rFonts w:ascii="Arial Narrow" w:hAnsi="Arial Narrow"/>
        </w:rPr>
        <w:t>lucza także W</w:t>
      </w:r>
      <w:r>
        <w:rPr>
          <w:rFonts w:ascii="Arial Narrow" w:hAnsi="Arial Narrow"/>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Narrow" w:hAnsi="Arial Narrow"/>
          <w:b/>
        </w:rPr>
        <w:t xml:space="preserve"> (art. 109 ust. 1 pkt 4 Pzp),</w:t>
      </w:r>
    </w:p>
    <w:p w:rsidR="006A27FB" w:rsidRDefault="00123F02">
      <w:pPr>
        <w:pStyle w:val="Akapitzlist"/>
        <w:numPr>
          <w:ilvl w:val="0"/>
          <w:numId w:val="7"/>
        </w:numPr>
        <w:spacing w:after="120"/>
        <w:jc w:val="both"/>
        <w:rPr>
          <w:rFonts w:ascii="Arial Narrow" w:hAnsi="Arial Narrow"/>
        </w:rPr>
      </w:pPr>
      <w:r>
        <w:rPr>
          <w:rFonts w:ascii="Arial Narrow" w:hAnsi="Arial Narrow"/>
        </w:rPr>
        <w:t>Wykonawca nie podlega wykluczeniu w okolicznościach określonych w art. 108 ust. 1 pkt 1, 2 i 5 Pzp lub art. 109 ust. 1 pkt 4 Pzp, jeżeli udowodni zamawiającemu, że spełnił łącznie przesłanki, o których mowa w art. 110 ust.2 Pzp.</w:t>
      </w:r>
    </w:p>
    <w:p w:rsidR="006A27FB" w:rsidRDefault="00123F02" w:rsidP="004E6AB7">
      <w:pPr>
        <w:pStyle w:val="Akapitzlist"/>
        <w:numPr>
          <w:ilvl w:val="0"/>
          <w:numId w:val="7"/>
        </w:numPr>
        <w:spacing w:after="120"/>
        <w:jc w:val="both"/>
        <w:rPr>
          <w:rFonts w:ascii="Arial Narrow" w:hAnsi="Arial Narrow"/>
        </w:rPr>
      </w:pPr>
      <w:r>
        <w:rPr>
          <w:rFonts w:ascii="Arial Narrow" w:hAnsi="Arial Narrow"/>
        </w:rPr>
        <w:t xml:space="preserve">Zamawiający ocenia, czy podjęte przez wykonawcę czynności, o których mowa w pkt. 4 powyżej, są wystarczające do wykazania jego rzetelności, uwzględniając wagę i szczególne okoliczności czynu </w:t>
      </w:r>
      <w:r w:rsidR="004E6AB7">
        <w:rPr>
          <w:rFonts w:ascii="Arial Narrow" w:hAnsi="Arial Narrow"/>
        </w:rPr>
        <w:t>Wykonawcy. Jeżeli podjęte przez W</w:t>
      </w:r>
      <w:r>
        <w:rPr>
          <w:rFonts w:ascii="Arial Narrow" w:hAnsi="Arial Narrow"/>
        </w:rPr>
        <w:t>ykonawcę czynności nie są wystarczające do wykazania jego rzetelności, zamawiający wyklucza wykonawcę.</w:t>
      </w:r>
    </w:p>
    <w:p w:rsidR="006A27FB" w:rsidRDefault="004E6AB7" w:rsidP="004E6AB7">
      <w:pPr>
        <w:pStyle w:val="Akapitzlist"/>
        <w:numPr>
          <w:ilvl w:val="0"/>
          <w:numId w:val="7"/>
        </w:numPr>
        <w:spacing w:after="120"/>
        <w:jc w:val="both"/>
        <w:rPr>
          <w:rFonts w:ascii="Arial Narrow" w:hAnsi="Arial Narrow"/>
        </w:rPr>
      </w:pPr>
      <w:r>
        <w:rPr>
          <w:rFonts w:ascii="Arial Narrow" w:hAnsi="Arial Narrow"/>
        </w:rPr>
        <w:t>Zamawiający żąda od W</w:t>
      </w:r>
      <w:r w:rsidR="00123F02">
        <w:rPr>
          <w:rFonts w:ascii="Arial Narrow" w:hAnsi="Arial Narrow"/>
        </w:rPr>
        <w:t>ykonawcy, który polega na zdolnościach technicznych lub zawodowych lub sytuacji finansowej lub ekonomicznej podmiotów udostępniających zasoby na zasadach określonych w art. 118 Pzp, złożenia oświadczenia (o którym mowa w art. 125 ust.1 Pzp) własnego podmiotu udostępniającego zasoby w formie elektronicznej (plik podpisany podpisem kwalifikowanym) lub postaci elektronicznej (plik podpisany p</w:t>
      </w:r>
      <w:r w:rsidR="00882951">
        <w:rPr>
          <w:rFonts w:ascii="Arial Narrow" w:hAnsi="Arial Narrow"/>
        </w:rPr>
        <w:t xml:space="preserve">odpisem zaufanym lub osobistym) – </w:t>
      </w:r>
      <w:r w:rsidR="00882951" w:rsidRPr="00882951">
        <w:rPr>
          <w:rFonts w:ascii="Arial Narrow" w:hAnsi="Arial Narrow"/>
          <w:b/>
        </w:rPr>
        <w:t xml:space="preserve">załącznik nr 4 </w:t>
      </w:r>
      <w:r w:rsidR="00882951">
        <w:rPr>
          <w:rFonts w:ascii="Arial Narrow" w:hAnsi="Arial Narrow"/>
        </w:rPr>
        <w:t>do SWZ.</w:t>
      </w:r>
    </w:p>
    <w:p w:rsidR="006A27FB" w:rsidRDefault="00123F02" w:rsidP="004E6AB7">
      <w:pPr>
        <w:pStyle w:val="Akapitzlist"/>
        <w:numPr>
          <w:ilvl w:val="0"/>
          <w:numId w:val="7"/>
        </w:numPr>
        <w:spacing w:after="120"/>
        <w:jc w:val="both"/>
        <w:rPr>
          <w:rFonts w:ascii="Arial Narrow" w:hAnsi="Arial Narrow"/>
        </w:rPr>
      </w:pPr>
      <w:r>
        <w:rPr>
          <w:rFonts w:ascii="Arial Narrow" w:hAnsi="Arial Narrow"/>
        </w:rPr>
        <w:t>Zama</w:t>
      </w:r>
      <w:r w:rsidR="004E6AB7">
        <w:rPr>
          <w:rFonts w:ascii="Arial Narrow" w:hAnsi="Arial Narrow"/>
        </w:rPr>
        <w:t>wiający nie stawia wymogu, aby W</w:t>
      </w:r>
      <w:r>
        <w:rPr>
          <w:rFonts w:ascii="Arial Narrow" w:hAnsi="Arial Narrow"/>
        </w:rPr>
        <w:t>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p>
    <w:p w:rsidR="006A27FB" w:rsidRDefault="004E6AB7" w:rsidP="004E6AB7">
      <w:pPr>
        <w:pStyle w:val="Akapitzlist"/>
        <w:numPr>
          <w:ilvl w:val="0"/>
          <w:numId w:val="7"/>
        </w:numPr>
        <w:spacing w:after="120"/>
        <w:jc w:val="both"/>
        <w:rPr>
          <w:rFonts w:ascii="Arial Narrow" w:hAnsi="Arial Narrow"/>
        </w:rPr>
      </w:pPr>
      <w:r>
        <w:rPr>
          <w:rFonts w:ascii="Arial Narrow" w:hAnsi="Arial Narrow"/>
        </w:rPr>
        <w:t>Wykluczenie W</w:t>
      </w:r>
      <w:r w:rsidR="00123F02">
        <w:rPr>
          <w:rFonts w:ascii="Arial Narrow" w:hAnsi="Arial Narrow"/>
        </w:rPr>
        <w:t>ykonawcy następuje zgodnie z art. 111 Pzp.</w:t>
      </w:r>
    </w:p>
    <w:p w:rsidR="006A27FB" w:rsidRDefault="00123F02" w:rsidP="004E6AB7">
      <w:pPr>
        <w:pStyle w:val="Akapitzlist"/>
        <w:numPr>
          <w:ilvl w:val="0"/>
          <w:numId w:val="7"/>
        </w:numPr>
        <w:spacing w:after="120"/>
        <w:jc w:val="both"/>
      </w:pPr>
      <w:r>
        <w:rPr>
          <w:rFonts w:ascii="Arial Narrow" w:hAnsi="Arial Narrow"/>
        </w:rPr>
        <w:t>O udzielen</w:t>
      </w:r>
      <w:r w:rsidR="004E6AB7">
        <w:rPr>
          <w:rFonts w:ascii="Arial Narrow" w:hAnsi="Arial Narrow"/>
        </w:rPr>
        <w:t>ie zamówienia mogą ubiegać się W</w:t>
      </w:r>
      <w:r>
        <w:rPr>
          <w:rFonts w:ascii="Arial Narrow" w:hAnsi="Arial Narrow"/>
        </w:rPr>
        <w:t xml:space="preserve">ykonawcy, którzy </w:t>
      </w:r>
      <w:r>
        <w:rPr>
          <w:rFonts w:ascii="Arial Narrow" w:hAnsi="Arial Narrow"/>
          <w:b/>
        </w:rPr>
        <w:t>spełniają warunki udziału</w:t>
      </w:r>
      <w:r>
        <w:rPr>
          <w:rFonts w:ascii="Arial Narrow" w:hAnsi="Arial Narrow"/>
        </w:rPr>
        <w:t xml:space="preserve"> w postępowaniu w zakresie:</w:t>
      </w:r>
    </w:p>
    <w:p w:rsidR="006A27FB" w:rsidRDefault="00123F02">
      <w:pPr>
        <w:pStyle w:val="Akapitzlist"/>
        <w:numPr>
          <w:ilvl w:val="0"/>
          <w:numId w:val="10"/>
        </w:numPr>
        <w:spacing w:after="120"/>
        <w:rPr>
          <w:rFonts w:ascii="Arial Narrow" w:hAnsi="Arial Narrow"/>
        </w:rPr>
      </w:pPr>
      <w:r>
        <w:rPr>
          <w:rFonts w:ascii="Arial Narrow" w:hAnsi="Arial Narrow"/>
        </w:rPr>
        <w:t xml:space="preserve">uprawnień do prowadzenia określonej działalności gospodarczej lub zawodowej </w:t>
      </w:r>
    </w:p>
    <w:p w:rsidR="006A27FB" w:rsidRDefault="00123F02">
      <w:pPr>
        <w:pStyle w:val="Akapitzlist"/>
        <w:numPr>
          <w:ilvl w:val="0"/>
          <w:numId w:val="10"/>
        </w:numPr>
        <w:spacing w:after="120"/>
        <w:rPr>
          <w:rFonts w:ascii="Arial Narrow" w:hAnsi="Arial Narrow"/>
        </w:rPr>
      </w:pPr>
      <w:r>
        <w:rPr>
          <w:rFonts w:ascii="Arial Narrow" w:hAnsi="Arial Narrow"/>
        </w:rPr>
        <w:t>sytuacji ekonomicznej lub finansowej</w:t>
      </w:r>
    </w:p>
    <w:p w:rsidR="006A27FB" w:rsidRDefault="00123F02">
      <w:pPr>
        <w:pStyle w:val="Akapitzlist"/>
        <w:numPr>
          <w:ilvl w:val="0"/>
          <w:numId w:val="10"/>
        </w:numPr>
        <w:spacing w:after="120"/>
        <w:rPr>
          <w:rFonts w:ascii="Arial Narrow" w:hAnsi="Arial Narrow"/>
        </w:rPr>
      </w:pPr>
      <w:r>
        <w:rPr>
          <w:rFonts w:ascii="Arial Narrow" w:hAnsi="Arial Narrow"/>
        </w:rPr>
        <w:t>zdolności technicznej lub zawodowej</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uprawnień do prowadzenia działalności gospodarczej jeżeli wykaże:</w:t>
      </w:r>
    </w:p>
    <w:p w:rsidR="006A27FB" w:rsidRDefault="00123F02">
      <w:pPr>
        <w:pStyle w:val="Akapitzlist"/>
        <w:numPr>
          <w:ilvl w:val="0"/>
          <w:numId w:val="11"/>
        </w:numPr>
        <w:spacing w:after="120"/>
        <w:jc w:val="both"/>
        <w:rPr>
          <w:rFonts w:ascii="Arial Narrow" w:hAnsi="Arial Narrow"/>
        </w:rPr>
      </w:pPr>
      <w:r>
        <w:rPr>
          <w:rFonts w:ascii="Arial Narrow" w:hAnsi="Arial Narrow"/>
        </w:rPr>
        <w:t>posiadanie uprawnień w zakresie obrotu energią elektryczną, tj. posiadanie ważnej Koncesji w zakresie obrotu energią elektryczną wydanej przez Prezesa Urzędu Regulacji Energetyki (art. 32 ust. 1 pkt 4 ustawy Pe) – dotyczy Części 1 i Części 2 zamówienia</w:t>
      </w:r>
    </w:p>
    <w:p w:rsidR="006A27FB" w:rsidRDefault="00123F02">
      <w:pPr>
        <w:spacing w:after="120"/>
        <w:jc w:val="both"/>
      </w:pPr>
      <w:r>
        <w:rPr>
          <w:rFonts w:ascii="Arial Narrow" w:hAnsi="Arial Narrow"/>
          <w:b/>
        </w:rPr>
        <w:t>Warunek zostanie spełnio</w:t>
      </w:r>
      <w:r w:rsidR="004E6AB7">
        <w:rPr>
          <w:rFonts w:ascii="Arial Narrow" w:hAnsi="Arial Narrow"/>
          <w:b/>
        </w:rPr>
        <w:t>ny, jeżeli co najmniej jeden z W</w:t>
      </w:r>
      <w:r>
        <w:rPr>
          <w:rFonts w:ascii="Arial Narrow" w:hAnsi="Arial Narrow"/>
          <w:b/>
        </w:rPr>
        <w:t>ykonawców wspólnie ubiegających się o udzielenie zamówienia posiada uprawnienia do prowadzenia określonej działalności gospodarczej lub zawodowej i to on zrealizuje dostawę energii elektrycznej</w:t>
      </w:r>
      <w:r>
        <w:rPr>
          <w:rFonts w:ascii="Arial Narrow" w:hAnsi="Arial Narrow"/>
        </w:rPr>
        <w:t>.</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sytuacji ekonomicznej lub finansowej, jeżeli wykaże:</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Część 1, że posiada środki finansowe lub zdolność kredytową w kwocie nie mniejszej niż 250.000,00 zł (dwieście pięćdziesiąt tysięcy);</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Część 2, że posiada środki finansowe lub zdolność kredytową w kwocie nie mniejszej niż 150.000,00 zł (sto pięćdziesiąt tysięcy);</w:t>
      </w:r>
    </w:p>
    <w:p w:rsidR="006A27FB" w:rsidRDefault="00123F02">
      <w:pPr>
        <w:pStyle w:val="Akapitzlist"/>
        <w:numPr>
          <w:ilvl w:val="0"/>
          <w:numId w:val="12"/>
        </w:numPr>
        <w:spacing w:after="120"/>
        <w:jc w:val="both"/>
        <w:rPr>
          <w:rFonts w:ascii="Arial Narrow" w:hAnsi="Arial Narrow"/>
        </w:rPr>
      </w:pPr>
      <w:r>
        <w:rPr>
          <w:rFonts w:ascii="Arial Narrow" w:hAnsi="Arial Narrow"/>
        </w:rPr>
        <w:t>W przypadku składania oferty na dwie części, że posiada środki finansowe lub zdolność kredytową w kwocie nie mniejszej niż 400.000,00 zł (czterysta tysięcy).</w:t>
      </w:r>
    </w:p>
    <w:p w:rsidR="006A27FB" w:rsidRDefault="00123F02">
      <w:pPr>
        <w:spacing w:after="120"/>
        <w:jc w:val="both"/>
        <w:rPr>
          <w:rFonts w:ascii="Arial Narrow" w:hAnsi="Arial Narrow"/>
        </w:rPr>
      </w:pPr>
      <w:r>
        <w:rPr>
          <w:rFonts w:ascii="Arial Narrow" w:hAnsi="Arial Narrow"/>
        </w:rPr>
        <w:t>Wartości podane w dokumentach potwierdzających spełnienie waru</w:t>
      </w:r>
      <w:r w:rsidR="004E6AB7">
        <w:rPr>
          <w:rFonts w:ascii="Arial Narrow" w:hAnsi="Arial Narrow"/>
        </w:rPr>
        <w:t>nku w walutach innych niż PLN, Z</w:t>
      </w:r>
      <w:r>
        <w:rPr>
          <w:rFonts w:ascii="Arial Narrow" w:hAnsi="Arial Narrow"/>
        </w:rPr>
        <w:t xml:space="preserve">amawiający przeliczy po średnim kursie ogłoszonym przez Narodowy Bank Polski (tabela A) w dniu opublikowania ogłoszenia o niniejszym zamówieniu w Biuletynie Zamówień Publicznych, a jeżeli w tym dniu kursu nie ogłoszono, to według tabeli kursów średnich NBP ostatnio przed tą datą ogłoszonych. </w:t>
      </w:r>
    </w:p>
    <w:p w:rsidR="006A27FB" w:rsidRDefault="00123F02">
      <w:pPr>
        <w:spacing w:after="120"/>
        <w:jc w:val="both"/>
        <w:rPr>
          <w:rFonts w:ascii="Arial Narrow" w:hAnsi="Arial Narrow"/>
          <w:b/>
        </w:rPr>
      </w:pPr>
      <w:r>
        <w:rPr>
          <w:rFonts w:ascii="Arial Narrow" w:hAnsi="Arial Narrow"/>
          <w:b/>
        </w:rPr>
        <w:t>Wykonawcy wspólnie ubiegający się o udzielenie zamówienia warunek udziału w postępowaniu dotyczący sytuacji ekonomicznej lub finansowej spełniają łącznie.</w:t>
      </w:r>
    </w:p>
    <w:p w:rsidR="006A27FB" w:rsidRDefault="00123F02">
      <w:pPr>
        <w:pStyle w:val="Akapitzlist"/>
        <w:numPr>
          <w:ilvl w:val="0"/>
          <w:numId w:val="7"/>
        </w:numPr>
        <w:spacing w:after="120"/>
        <w:rPr>
          <w:rFonts w:ascii="Arial Narrow" w:hAnsi="Arial Narrow"/>
        </w:rPr>
      </w:pPr>
      <w:r>
        <w:rPr>
          <w:rFonts w:ascii="Arial Narrow" w:hAnsi="Arial Narrow"/>
        </w:rPr>
        <w:t>Wykonawca spełni warunek udziału w postępowaniu dotyczący zdolności technicznej lub zawodowej, jeżeli wykaże, że wykonał należycie, w okresie ostatnich 3 lat, a jeżeli okres prowadzenia działalności jest krótszy to w tym okresie:</w:t>
      </w:r>
    </w:p>
    <w:p w:rsidR="006A27FB" w:rsidRDefault="00123F02">
      <w:pPr>
        <w:pStyle w:val="Akapitzlist"/>
        <w:numPr>
          <w:ilvl w:val="0"/>
          <w:numId w:val="13"/>
        </w:numPr>
        <w:spacing w:after="120"/>
        <w:rPr>
          <w:rFonts w:ascii="Arial Narrow" w:hAnsi="Arial Narrow"/>
        </w:rPr>
      </w:pPr>
      <w:r>
        <w:rPr>
          <w:rFonts w:ascii="Arial Narrow" w:hAnsi="Arial Narrow"/>
        </w:rPr>
        <w:t>W przypadku składania oferty na Część 1, dostawy energii elektrycznej do co najmniej 100 (stu) punktów poboru,</w:t>
      </w:r>
    </w:p>
    <w:p w:rsidR="006A27FB" w:rsidRDefault="00123F02">
      <w:pPr>
        <w:pStyle w:val="Akapitzlist"/>
        <w:numPr>
          <w:ilvl w:val="0"/>
          <w:numId w:val="13"/>
        </w:numPr>
        <w:spacing w:after="120"/>
        <w:rPr>
          <w:rFonts w:ascii="Arial Narrow" w:hAnsi="Arial Narrow"/>
        </w:rPr>
      </w:pPr>
      <w:r>
        <w:rPr>
          <w:rFonts w:ascii="Arial Narrow" w:hAnsi="Arial Narrow"/>
        </w:rPr>
        <w:t>W przypadku składania oferty na Część 2, dostawy energii elektrycznej do co najmniej 100 (stu) punktów poboru,</w:t>
      </w:r>
    </w:p>
    <w:p w:rsidR="006A27FB" w:rsidRDefault="00123F02">
      <w:pPr>
        <w:pStyle w:val="Akapitzlist"/>
        <w:numPr>
          <w:ilvl w:val="0"/>
          <w:numId w:val="13"/>
        </w:numPr>
        <w:spacing w:after="120" w:line="276" w:lineRule="auto"/>
        <w:jc w:val="both"/>
        <w:rPr>
          <w:rFonts w:ascii="Arial Narrow" w:hAnsi="Arial Narrow"/>
        </w:rPr>
      </w:pPr>
      <w:r>
        <w:rPr>
          <w:rFonts w:ascii="Arial Narrow" w:hAnsi="Arial Narrow"/>
        </w:rPr>
        <w:t>W przypadku składania oferty na dwie części, dostawy energii elektrycznej do co najmniej 200 (dwustu) punktów poboru</w:t>
      </w:r>
    </w:p>
    <w:p w:rsidR="006A27FB" w:rsidRDefault="00123F02">
      <w:pPr>
        <w:spacing w:after="120" w:line="276" w:lineRule="auto"/>
        <w:jc w:val="both"/>
        <w:rPr>
          <w:rFonts w:ascii="Arial Narrow" w:hAnsi="Arial Narrow"/>
        </w:rPr>
      </w:pPr>
      <w:r>
        <w:rPr>
          <w:rFonts w:ascii="Arial Narrow" w:hAnsi="Arial Narrow"/>
        </w:rPr>
        <w:t>Przy czym Zamawiający nie określa w ramach ilu umów / kontraktów dostawy zostały wykonane.</w:t>
      </w:r>
    </w:p>
    <w:p w:rsidR="006A27FB" w:rsidRDefault="00123F02">
      <w:pPr>
        <w:spacing w:after="120" w:line="276" w:lineRule="auto"/>
        <w:jc w:val="both"/>
        <w:rPr>
          <w:rFonts w:ascii="Arial Narrow" w:hAnsi="Arial Narrow"/>
        </w:rPr>
      </w:pPr>
      <w:r>
        <w:rPr>
          <w:rFonts w:ascii="Arial Narrow" w:hAnsi="Arial Narrow"/>
        </w:rPr>
        <w:t>W przypadku wykazania dostaw, realizowanych w oparciu o umowę niezakończoną, zamawiający uwzględni wartość tej ich części, która została faktycznie zrealizowana.</w:t>
      </w:r>
    </w:p>
    <w:p w:rsidR="006A27FB" w:rsidRDefault="00123F02">
      <w:pPr>
        <w:spacing w:after="120" w:line="276" w:lineRule="auto"/>
        <w:jc w:val="both"/>
        <w:rPr>
          <w:rFonts w:ascii="Arial Narrow" w:hAnsi="Arial Narrow"/>
          <w:b/>
        </w:rPr>
      </w:pPr>
      <w:r>
        <w:rPr>
          <w:rFonts w:ascii="Arial Narrow" w:hAnsi="Arial Narrow"/>
          <w:b/>
        </w:rPr>
        <w:t>Wykonawcy wspólnie ubiegający się o udzielenie zamówienia warunek udziału w postępowaniu dotyczący zdolności technicznej lub zawodowej spełniają łącznie.</w:t>
      </w:r>
    </w:p>
    <w:p w:rsidR="006A27FB" w:rsidRDefault="00123F02">
      <w:pPr>
        <w:pStyle w:val="Akapitzlist"/>
        <w:numPr>
          <w:ilvl w:val="0"/>
          <w:numId w:val="7"/>
        </w:numPr>
        <w:spacing w:after="120" w:line="276" w:lineRule="auto"/>
        <w:jc w:val="both"/>
      </w:pPr>
      <w:r>
        <w:rPr>
          <w:rFonts w:ascii="Arial Narrow" w:hAnsi="Arial Narrow"/>
        </w:rPr>
        <w:t>Zgodnie z treścią art. 117 ust. 2 Pzp warunek dotyczący uprawnień do prowadzenia określonej działalności gospodarczej lub zawodowej, o którym mowa w pkt 10 powyżej, jest spełniony, jeżeli co najmniej jeden z wykonawców wspólnie ubiegających się o udzielenie zamówienia (część 1 i/lub część 2) posiada uprawnienia do prowadzenia określonej działalności gospodarczej lub zawodowej i to on zrealizuje dostawę energii elektrycznej. W takim przypadku wykonawcy wspólnie ubiegający się o udzielenie zamówienia dołączają do oferty oświadcze</w:t>
      </w:r>
      <w:r w:rsidR="004E6AB7">
        <w:rPr>
          <w:rFonts w:ascii="Arial Narrow" w:hAnsi="Arial Narrow"/>
        </w:rPr>
        <w:t>nie, z którego wynika, który z W</w:t>
      </w:r>
      <w:r>
        <w:rPr>
          <w:rFonts w:ascii="Arial Narrow" w:hAnsi="Arial Narrow"/>
        </w:rPr>
        <w:t xml:space="preserve">ykonawców realizować będzie przedmiot zamówienia (wg wzoru stanowiącego </w:t>
      </w:r>
      <w:r w:rsidR="00882951">
        <w:rPr>
          <w:rFonts w:ascii="Arial Narrow" w:hAnsi="Arial Narrow"/>
          <w:b/>
        </w:rPr>
        <w:t>Załącznik nr 5</w:t>
      </w:r>
      <w:r>
        <w:rPr>
          <w:rFonts w:ascii="Arial Narrow" w:hAnsi="Arial Narrow"/>
        </w:rPr>
        <w:t xml:space="preserve"> do SWZ).</w:t>
      </w:r>
    </w:p>
    <w:p w:rsidR="006A27FB" w:rsidRDefault="00123F02">
      <w:pPr>
        <w:pStyle w:val="Akapitzlist"/>
        <w:numPr>
          <w:ilvl w:val="0"/>
          <w:numId w:val="7"/>
        </w:numPr>
        <w:spacing w:after="120"/>
        <w:jc w:val="both"/>
        <w:rPr>
          <w:rFonts w:ascii="Arial Narrow" w:hAnsi="Arial Narrow"/>
        </w:rPr>
      </w:pPr>
      <w:r>
        <w:rPr>
          <w:rFonts w:ascii="Arial Narrow" w:hAnsi="Arial Narrow"/>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A27FB" w:rsidRDefault="00123F02">
      <w:pPr>
        <w:pStyle w:val="Akapitzlist"/>
        <w:numPr>
          <w:ilvl w:val="0"/>
          <w:numId w:val="7"/>
        </w:numPr>
        <w:spacing w:after="120"/>
        <w:jc w:val="both"/>
        <w:rPr>
          <w:rFonts w:ascii="Arial Narrow" w:hAnsi="Arial Narrow"/>
        </w:rPr>
      </w:pPr>
      <w:r>
        <w:rPr>
          <w:rFonts w:ascii="Arial Narrow" w:hAnsi="Arial Narrow"/>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6A27FB" w:rsidRPr="00882951" w:rsidRDefault="006A27FB" w:rsidP="00882951">
      <w:pPr>
        <w:spacing w:after="120" w:line="276" w:lineRule="auto"/>
        <w:jc w:val="both"/>
        <w:rPr>
          <w:rFonts w:ascii="Arial Narrow" w:hAnsi="Arial Narrow"/>
        </w:rPr>
      </w:pPr>
    </w:p>
    <w:p w:rsidR="006A27FB" w:rsidRDefault="00123F02">
      <w:pPr>
        <w:pStyle w:val="Akapitzlist"/>
        <w:pBdr>
          <w:bottom w:val="single" w:sz="4" w:space="1" w:color="000000"/>
        </w:pBdr>
        <w:spacing w:after="120" w:line="276" w:lineRule="auto"/>
        <w:ind w:left="360"/>
        <w:jc w:val="center"/>
        <w:rPr>
          <w:rFonts w:ascii="Arial Narrow" w:hAnsi="Arial Narrow"/>
          <w:b/>
        </w:rPr>
      </w:pPr>
      <w:r>
        <w:rPr>
          <w:rFonts w:ascii="Arial Narrow" w:hAnsi="Arial Narrow"/>
          <w:b/>
        </w:rPr>
        <w:t>ROZDZIAŁ VI – WYKAZ PODMIOTOWYCH ŚRODKÓW DOWODOWYCH ORAZ WYKAZ DOKUMENTÓW, KTÓRE NALEŻY ZŁOŻYĆ WRAZ Z OFERTĄ</w:t>
      </w:r>
    </w:p>
    <w:p w:rsidR="006A27FB" w:rsidRDefault="00123F02">
      <w:pPr>
        <w:pStyle w:val="Akapitzlist"/>
        <w:numPr>
          <w:ilvl w:val="0"/>
          <w:numId w:val="14"/>
        </w:numPr>
        <w:spacing w:after="120"/>
        <w:jc w:val="both"/>
        <w:rPr>
          <w:rFonts w:ascii="Arial Narrow" w:hAnsi="Arial Narrow"/>
        </w:rPr>
      </w:pPr>
      <w:r>
        <w:rPr>
          <w:rFonts w:ascii="Arial Narrow" w:hAnsi="Arial Narrow"/>
        </w:rPr>
        <w:t>Do oferty (Cz</w:t>
      </w:r>
      <w:r w:rsidR="004E6AB7">
        <w:rPr>
          <w:rFonts w:ascii="Arial Narrow" w:hAnsi="Arial Narrow"/>
        </w:rPr>
        <w:t>ęść 1 i/lub Część2 zamówienia) W</w:t>
      </w:r>
      <w:r>
        <w:rPr>
          <w:rFonts w:ascii="Arial Narrow" w:hAnsi="Arial Narrow"/>
        </w:rPr>
        <w:t>ykonawca zobowiązany jest dołączyć aktualne na dzień składania ofert Oświadczenie (art. 125 ust 1 Pzp) o spełnianiu warunków udziału w postępowaniu oraz o braku podstaw do wykluczenia z postępowania</w:t>
      </w:r>
      <w:r w:rsidR="001B226C">
        <w:rPr>
          <w:rFonts w:ascii="Arial Narrow" w:hAnsi="Arial Narrow"/>
        </w:rPr>
        <w:t xml:space="preserve"> – zgodnie z </w:t>
      </w:r>
      <w:r w:rsidR="001B226C" w:rsidRPr="001B226C">
        <w:rPr>
          <w:rFonts w:ascii="Arial Narrow" w:hAnsi="Arial Narrow"/>
          <w:b/>
        </w:rPr>
        <w:t>załącznikiem nr 3</w:t>
      </w:r>
      <w:r w:rsidR="001B226C">
        <w:rPr>
          <w:rFonts w:ascii="Arial Narrow" w:hAnsi="Arial Narrow"/>
        </w:rPr>
        <w:t xml:space="preserve"> </w:t>
      </w:r>
      <w:r>
        <w:rPr>
          <w:rFonts w:ascii="Arial Narrow" w:hAnsi="Arial Narrow"/>
        </w:rPr>
        <w:t xml:space="preserve"> do SWZ.</w:t>
      </w:r>
    </w:p>
    <w:p w:rsidR="006A27FB" w:rsidRDefault="00123F02">
      <w:pPr>
        <w:pStyle w:val="Akapitzlist"/>
        <w:numPr>
          <w:ilvl w:val="0"/>
          <w:numId w:val="14"/>
        </w:numPr>
        <w:jc w:val="both"/>
        <w:rPr>
          <w:rFonts w:ascii="Arial Narrow" w:hAnsi="Arial Narrow"/>
        </w:rPr>
      </w:pPr>
      <w:r>
        <w:rPr>
          <w:rFonts w:ascii="Arial Narrow" w:hAnsi="Arial Narrow"/>
        </w:rPr>
        <w:t>Informacje zawarte w oświadczeniu, o którym mowa w ust. 1 stan</w:t>
      </w:r>
      <w:r w:rsidR="001B226C">
        <w:rPr>
          <w:rFonts w:ascii="Arial Narrow" w:hAnsi="Arial Narrow"/>
        </w:rPr>
        <w:t>owią wstępne potwierdzenie, że W</w:t>
      </w:r>
      <w:r>
        <w:rPr>
          <w:rFonts w:ascii="Arial Narrow" w:hAnsi="Arial Narrow"/>
        </w:rPr>
        <w:t>ykonawca nie podlega wykluczeniu oraz spełnia warunki udziału w postępowaniu.</w:t>
      </w:r>
    </w:p>
    <w:p w:rsidR="006A27FB" w:rsidRDefault="00123F02">
      <w:pPr>
        <w:pStyle w:val="Akapitzlist"/>
        <w:numPr>
          <w:ilvl w:val="0"/>
          <w:numId w:val="14"/>
        </w:numPr>
        <w:spacing w:after="120"/>
        <w:jc w:val="both"/>
      </w:pPr>
      <w:r>
        <w:rPr>
          <w:rFonts w:ascii="Arial Narrow" w:hAnsi="Arial Narrow"/>
        </w:rPr>
        <w:t>Podmiotowe środki dowodowe (</w:t>
      </w:r>
      <w:r>
        <w:rPr>
          <w:rFonts w:ascii="Arial Narrow" w:hAnsi="Arial Narrow"/>
          <w:b/>
        </w:rPr>
        <w:t>na wezwanie zamawiającego</w:t>
      </w:r>
      <w:r>
        <w:rPr>
          <w:rFonts w:ascii="Arial Narrow" w:hAnsi="Arial Narrow"/>
        </w:rPr>
        <w:t>) żądane w celu potwierdzenia spełniania warunków udziału w postępowaniu składane w terminie nie krótszym niż 5 dni od dnia wezwania (dotyczy Część 1 i Część 2 zamówienia):</w:t>
      </w:r>
    </w:p>
    <w:p w:rsidR="006A27FB" w:rsidRDefault="00123F02">
      <w:pPr>
        <w:pStyle w:val="Akapitzlist"/>
        <w:numPr>
          <w:ilvl w:val="0"/>
          <w:numId w:val="15"/>
        </w:numPr>
        <w:spacing w:after="120" w:line="276" w:lineRule="auto"/>
        <w:jc w:val="both"/>
      </w:pPr>
      <w:r>
        <w:rPr>
          <w:rFonts w:ascii="Arial Narrow" w:hAnsi="Arial Narrow"/>
        </w:rPr>
        <w:t xml:space="preserve">W celu potwierdzenia spełniania przez wykonawcę warunków udziału w postępowaniu w zakresie uprawnień do prowadzenia działalności gospodarczej zamawiający żąda ważnej </w:t>
      </w:r>
      <w:r>
        <w:rPr>
          <w:rFonts w:ascii="Arial Narrow" w:hAnsi="Arial Narrow"/>
          <w:b/>
        </w:rPr>
        <w:t>Koncesji w zakresie obrotu energią elektryczną wydanej przez Prezesa Urzędu Regulacji Energetyki</w:t>
      </w:r>
    </w:p>
    <w:p w:rsidR="006A27FB" w:rsidRDefault="00123F02">
      <w:pPr>
        <w:pStyle w:val="Akapitzlist"/>
        <w:numPr>
          <w:ilvl w:val="0"/>
          <w:numId w:val="15"/>
        </w:numPr>
        <w:spacing w:after="120"/>
        <w:jc w:val="both"/>
      </w:pPr>
      <w:r>
        <w:rPr>
          <w:rFonts w:ascii="Arial Narrow" w:hAnsi="Arial Narrow"/>
        </w:rPr>
        <w:t xml:space="preserve">W celu potwierdzenia spełniania przez wykonawcę warunków udziału w postępowaniu dotyczących sytuacji ekonomicznej lub finansowej zamawiający żąda złożenia </w:t>
      </w:r>
      <w:r>
        <w:rPr>
          <w:rFonts w:ascii="Arial Narrow" w:hAnsi="Arial Narrow"/>
          <w:b/>
        </w:rPr>
        <w:t>informacji banku lub spółdzielczej kasy oszczędnościowo-kredytowej potwierdzającej wysokość posiadanych środków finansowych lub zdolność kredytową wykonawcy, w okresie nie wcześniejszym niż 3 miesiące przed jej złożeniem w wysokości nie mniejszej niż:</w:t>
      </w:r>
    </w:p>
    <w:p w:rsidR="006A27FB" w:rsidRDefault="00123F02">
      <w:pPr>
        <w:pStyle w:val="Akapitzlist"/>
        <w:numPr>
          <w:ilvl w:val="0"/>
          <w:numId w:val="16"/>
        </w:numPr>
        <w:spacing w:after="120"/>
        <w:jc w:val="both"/>
        <w:rPr>
          <w:rFonts w:ascii="Arial Narrow" w:hAnsi="Arial Narrow"/>
        </w:rPr>
      </w:pPr>
      <w:r>
        <w:rPr>
          <w:rFonts w:ascii="Arial Narrow" w:hAnsi="Arial Narrow"/>
        </w:rPr>
        <w:t>250.000,00 zł (dwieście pięćdziesiąt tysięcy) w przypadku składania oferty na Część 1 zamówienia</w:t>
      </w:r>
    </w:p>
    <w:p w:rsidR="006A27FB" w:rsidRDefault="00123F02">
      <w:pPr>
        <w:pStyle w:val="Akapitzlist"/>
        <w:numPr>
          <w:ilvl w:val="0"/>
          <w:numId w:val="16"/>
        </w:numPr>
        <w:spacing w:after="120"/>
        <w:jc w:val="both"/>
        <w:rPr>
          <w:rFonts w:ascii="Arial Narrow" w:hAnsi="Arial Narrow"/>
        </w:rPr>
      </w:pPr>
      <w:r>
        <w:rPr>
          <w:rFonts w:ascii="Arial Narrow" w:hAnsi="Arial Narrow"/>
        </w:rPr>
        <w:t>150.000,00 zł (sto pięćdziesiąt tysięcy) w przypadku składania oferty na Część 2 zamówienia</w:t>
      </w:r>
    </w:p>
    <w:p w:rsidR="006A27FB" w:rsidRDefault="00123F02">
      <w:pPr>
        <w:pStyle w:val="Akapitzlist"/>
        <w:numPr>
          <w:ilvl w:val="0"/>
          <w:numId w:val="16"/>
        </w:numPr>
        <w:spacing w:after="120"/>
        <w:jc w:val="both"/>
        <w:rPr>
          <w:rFonts w:ascii="Arial Narrow" w:hAnsi="Arial Narrow"/>
        </w:rPr>
      </w:pPr>
      <w:r>
        <w:rPr>
          <w:rFonts w:ascii="Arial Narrow" w:hAnsi="Arial Narrow"/>
        </w:rPr>
        <w:t>400.000,00 zł (czterysta tysięcy) w przypadku składania oferty na dwie części zamówienia.</w:t>
      </w:r>
    </w:p>
    <w:p w:rsidR="006A27FB" w:rsidRDefault="00123F02">
      <w:pPr>
        <w:pStyle w:val="Akapitzlist"/>
        <w:numPr>
          <w:ilvl w:val="0"/>
          <w:numId w:val="15"/>
        </w:numPr>
        <w:spacing w:after="120"/>
        <w:jc w:val="both"/>
      </w:pPr>
      <w:r>
        <w:rPr>
          <w:rFonts w:ascii="Arial Narrow" w:hAnsi="Arial Narrow"/>
        </w:rPr>
        <w:t xml:space="preserve">W celu </w:t>
      </w:r>
      <w:r w:rsidR="004E6AB7">
        <w:rPr>
          <w:rFonts w:ascii="Arial Narrow" w:hAnsi="Arial Narrow"/>
        </w:rPr>
        <w:t>potwierdzenia spełniania przez W</w:t>
      </w:r>
      <w:r>
        <w:rPr>
          <w:rFonts w:ascii="Arial Narrow" w:hAnsi="Arial Narrow"/>
        </w:rPr>
        <w:t>ykonawcę warunków udziału w postępowaniu dotyczących zdoln</w:t>
      </w:r>
      <w:r w:rsidR="004E6AB7">
        <w:rPr>
          <w:rFonts w:ascii="Arial Narrow" w:hAnsi="Arial Narrow"/>
        </w:rPr>
        <w:t>ości technicznej lub zawodowej Z</w:t>
      </w:r>
      <w:r>
        <w:rPr>
          <w:rFonts w:ascii="Arial Narrow" w:hAnsi="Arial Narrow"/>
        </w:rPr>
        <w:t xml:space="preserve">amawiający żąda złożenia </w:t>
      </w:r>
      <w:r>
        <w:rPr>
          <w:rFonts w:ascii="Arial Narrow" w:hAnsi="Arial Narrow"/>
          <w:b/>
        </w:rPr>
        <w:t>wykazu dostaw wykonanych</w:t>
      </w:r>
      <w:r>
        <w:rPr>
          <w:rFonts w:ascii="Arial Narrow" w:hAnsi="Arial Narrow"/>
        </w:rPr>
        <w:t>,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wraz z dowodami określającymi czy te dostawy zostały wykonane lub są wykonywane należycie, przy czym dowodami, o których mowa, są referencje bądź inne dokumenty sporządzone przez podmiot, na rzecz którego dostawy zostały wykonane, a w przypadku świadczeń powtarzających się lub ci</w:t>
      </w:r>
      <w:r w:rsidR="00DA62C2">
        <w:rPr>
          <w:rFonts w:ascii="Arial Narrow" w:hAnsi="Arial Narrow"/>
        </w:rPr>
        <w:t>ągłych są wykonywane, a jeżeli W</w:t>
      </w:r>
      <w:r>
        <w:rPr>
          <w:rFonts w:ascii="Arial Narrow" w:hAnsi="Arial Narrow"/>
        </w:rPr>
        <w:t xml:space="preserve">ykonawca z przyczyn niezależnych od niego nie jest w stanie uzyskać </w:t>
      </w:r>
      <w:r w:rsidR="00DA62C2">
        <w:rPr>
          <w:rFonts w:ascii="Arial Narrow" w:hAnsi="Arial Narrow"/>
        </w:rPr>
        <w:t>tych dokumentów – oświadczenie W</w:t>
      </w:r>
      <w:r>
        <w:rPr>
          <w:rFonts w:ascii="Arial Narrow" w:hAnsi="Arial Narrow"/>
        </w:rPr>
        <w:t xml:space="preserve">ykonawcy; w przypadku świadczeń powtarzających się lub ciągłych nadal wykonywanych referencje bądź inne dokumenty potwierdzające ich należyte wykonywanie powinny być wydane w okresie ostatnich 3 miesięcy. Wzór wykazu stanowi </w:t>
      </w:r>
      <w:r w:rsidR="00882951">
        <w:rPr>
          <w:rFonts w:ascii="Arial Narrow" w:hAnsi="Arial Narrow"/>
          <w:b/>
        </w:rPr>
        <w:t>Załącznik nr 7</w:t>
      </w:r>
      <w:r>
        <w:rPr>
          <w:rFonts w:ascii="Arial Narrow" w:hAnsi="Arial Narrow"/>
        </w:rPr>
        <w:t xml:space="preserve"> do SWZ. Okres wyrażony w latach liczy się wstecz od dnia, w którym upływa termin składania ofert.</w:t>
      </w:r>
    </w:p>
    <w:p w:rsidR="006A27FB" w:rsidRDefault="00DA62C2">
      <w:pPr>
        <w:pStyle w:val="Akapitzlist"/>
        <w:spacing w:after="120"/>
        <w:jc w:val="both"/>
        <w:rPr>
          <w:rFonts w:ascii="Arial Narrow" w:hAnsi="Arial Narrow"/>
        </w:rPr>
      </w:pPr>
      <w:r>
        <w:rPr>
          <w:rFonts w:ascii="Arial Narrow" w:hAnsi="Arial Narrow"/>
        </w:rPr>
        <w:t>Jeżeli W</w:t>
      </w:r>
      <w:r w:rsidR="00123F02">
        <w:rPr>
          <w:rFonts w:ascii="Arial Narrow" w:hAnsi="Arial Narrow"/>
        </w:rPr>
        <w:t xml:space="preserve">ykonawca powołuje się na doświadczenie w realizacji dostaw </w:t>
      </w:r>
      <w:r>
        <w:rPr>
          <w:rFonts w:ascii="Arial Narrow" w:hAnsi="Arial Narrow"/>
        </w:rPr>
        <w:t>wykonywanych wspólnie z innymi W</w:t>
      </w:r>
      <w:r w:rsidR="00123F02">
        <w:rPr>
          <w:rFonts w:ascii="Arial Narrow" w:hAnsi="Arial Narrow"/>
        </w:rPr>
        <w:t>ykonawcami, przedkładany wykaz dostaw dotyczyć mu</w:t>
      </w:r>
      <w:r>
        <w:rPr>
          <w:rFonts w:ascii="Arial Narrow" w:hAnsi="Arial Narrow"/>
        </w:rPr>
        <w:t>si dostaw, w których wykonaniu W</w:t>
      </w:r>
      <w:r w:rsidR="00123F02">
        <w:rPr>
          <w:rFonts w:ascii="Arial Narrow" w:hAnsi="Arial Narrow"/>
        </w:rPr>
        <w:t>ykonawca ten bezpośrednio uczestniczył, a w przypadku świadczeń powtarzających się lub ciągłych, w których wykonywaniu bezpośrednio uczestniczył lub uczestniczy.</w:t>
      </w:r>
    </w:p>
    <w:p w:rsidR="006A27FB" w:rsidRDefault="00123F02">
      <w:pPr>
        <w:pStyle w:val="Akapitzlist"/>
        <w:numPr>
          <w:ilvl w:val="0"/>
          <w:numId w:val="14"/>
        </w:numPr>
        <w:spacing w:after="120"/>
        <w:jc w:val="both"/>
      </w:pPr>
      <w:r>
        <w:rPr>
          <w:rFonts w:ascii="Arial Narrow" w:hAnsi="Arial Narrow"/>
          <w:b/>
        </w:rPr>
        <w:t>Podmiotowe środki dowodowe żądane w celu potwierdzenia braku podstaw wykluczenia</w:t>
      </w:r>
      <w:r w:rsidR="00DA62C2">
        <w:rPr>
          <w:rFonts w:ascii="Arial Narrow" w:hAnsi="Arial Narrow"/>
        </w:rPr>
        <w:t xml:space="preserve"> (składane na wezwanie Z</w:t>
      </w:r>
      <w:r>
        <w:rPr>
          <w:rFonts w:ascii="Arial Narrow" w:hAnsi="Arial Narrow"/>
        </w:rPr>
        <w:t>amawiającego w terminie, nie krótszym niż 5 dni od dnia wezwania). W celu potwierdzenia braku po</w:t>
      </w:r>
      <w:r w:rsidR="00DA62C2">
        <w:rPr>
          <w:rFonts w:ascii="Arial Narrow" w:hAnsi="Arial Narrow"/>
        </w:rPr>
        <w:t>dstaw wykluczenia W</w:t>
      </w:r>
      <w:r>
        <w:rPr>
          <w:rFonts w:ascii="Arial Narrow" w:hAnsi="Arial Narrow"/>
        </w:rPr>
        <w:t xml:space="preserve">ykonawcy z udziału w postępowaniu o udzielenie zamówienia publicznego, zamawiający żąda </w:t>
      </w:r>
      <w:r>
        <w:rPr>
          <w:rFonts w:ascii="Arial Narrow" w:hAnsi="Arial Narrow"/>
          <w:b/>
        </w:rPr>
        <w:t>Oświadczenia o aktualności</w:t>
      </w:r>
      <w:r>
        <w:rPr>
          <w:rFonts w:ascii="Arial Narrow" w:hAnsi="Arial Narrow"/>
        </w:rPr>
        <w:t xml:space="preserve"> informacji zawartych w oświadczeniu, o którym mowa w art. 125 ust. 1 Pzp, w zakresie podstaw wykluczenia z postępowania ws</w:t>
      </w:r>
      <w:r w:rsidR="00DA62C2">
        <w:rPr>
          <w:rFonts w:ascii="Arial Narrow" w:hAnsi="Arial Narrow"/>
        </w:rPr>
        <w:t>kazanych przez Z</w:t>
      </w:r>
      <w:r>
        <w:rPr>
          <w:rFonts w:ascii="Arial Narrow" w:hAnsi="Arial Narrow"/>
        </w:rPr>
        <w:t xml:space="preserve">amawiającego  wg wzoru stanowiącego </w:t>
      </w:r>
      <w:r w:rsidR="00882951">
        <w:rPr>
          <w:rFonts w:ascii="Arial Narrow" w:hAnsi="Arial Narrow"/>
          <w:b/>
        </w:rPr>
        <w:t>Załącznik nr 6</w:t>
      </w:r>
      <w:r>
        <w:rPr>
          <w:rFonts w:ascii="Arial Narrow" w:hAnsi="Arial Narrow"/>
        </w:rPr>
        <w:t xml:space="preserve"> do SWZ (dotyczy Część 1 i Część 2 zamówienia).</w:t>
      </w:r>
    </w:p>
    <w:p w:rsidR="006A27FB" w:rsidRDefault="00123F02">
      <w:pPr>
        <w:pStyle w:val="Akapitzlist"/>
        <w:numPr>
          <w:ilvl w:val="0"/>
          <w:numId w:val="14"/>
        </w:numPr>
        <w:spacing w:after="120"/>
        <w:jc w:val="both"/>
        <w:rPr>
          <w:rFonts w:ascii="Arial Narrow" w:hAnsi="Arial Narrow"/>
        </w:rPr>
      </w:pPr>
      <w:r>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6A27FB" w:rsidRDefault="00123F02">
      <w:pPr>
        <w:pStyle w:val="Akapitzlist"/>
        <w:numPr>
          <w:ilvl w:val="0"/>
          <w:numId w:val="14"/>
        </w:numPr>
        <w:spacing w:after="120"/>
        <w:jc w:val="both"/>
      </w:pPr>
      <w:r>
        <w:rPr>
          <w:rFonts w:ascii="Arial Narrow" w:hAnsi="Arial Narrow"/>
        </w:rPr>
        <w:t>Wykonawca nie jest zobowiązany do złożenia podmioto</w:t>
      </w:r>
      <w:r w:rsidR="00DA62C2">
        <w:rPr>
          <w:rFonts w:ascii="Arial Narrow" w:hAnsi="Arial Narrow"/>
        </w:rPr>
        <w:t>wych środków dowodowych, które Z</w:t>
      </w:r>
      <w:r>
        <w:rPr>
          <w:rFonts w:ascii="Arial Narrow" w:hAnsi="Arial Narrow"/>
        </w:rPr>
        <w:t xml:space="preserve">amawiający posiada, jeżeli </w:t>
      </w:r>
      <w:r>
        <w:rPr>
          <w:rFonts w:ascii="Arial Narrow" w:hAnsi="Arial Narrow"/>
          <w:u w:val="single"/>
        </w:rPr>
        <w:t>Wykonawca wskaże te środki oraz potwierdzi ich prawidłowość i aktualność</w:t>
      </w:r>
      <w:r>
        <w:rPr>
          <w:rFonts w:ascii="Arial Narrow" w:hAnsi="Arial Narrow"/>
        </w:rPr>
        <w:t>.</w:t>
      </w:r>
    </w:p>
    <w:p w:rsidR="006A27FB" w:rsidRDefault="00DA62C2">
      <w:pPr>
        <w:pStyle w:val="Akapitzlist"/>
        <w:numPr>
          <w:ilvl w:val="0"/>
          <w:numId w:val="14"/>
        </w:numPr>
        <w:spacing w:after="120"/>
        <w:jc w:val="both"/>
        <w:rPr>
          <w:rFonts w:ascii="Arial Narrow" w:hAnsi="Arial Narrow"/>
        </w:rPr>
      </w:pPr>
      <w:r>
        <w:rPr>
          <w:rFonts w:ascii="Arial Narrow" w:hAnsi="Arial Narrow"/>
        </w:rPr>
        <w:t>Jeżeli W</w:t>
      </w:r>
      <w:r w:rsidR="00123F02">
        <w:rPr>
          <w:rFonts w:ascii="Arial Narrow" w:hAnsi="Arial Narrow"/>
        </w:rPr>
        <w:t>ykonawca w celu potwierdzenia spełniania warunków udziału w postępowaniu, polega na zdolnościach technicznych lub zawodowych lub sytuacji finansowej lub ekonomicznej podmiotów udostępniających zasoby, niezależnie od charakteru prawnego łączących go z nimi stosunków prawnych:</w:t>
      </w:r>
    </w:p>
    <w:p w:rsidR="006A27FB" w:rsidRDefault="001B226C">
      <w:pPr>
        <w:pStyle w:val="Akapitzlist"/>
        <w:numPr>
          <w:ilvl w:val="0"/>
          <w:numId w:val="17"/>
        </w:numPr>
        <w:spacing w:after="120"/>
        <w:jc w:val="both"/>
      </w:pPr>
      <w:r>
        <w:rPr>
          <w:rFonts w:ascii="Arial Narrow" w:hAnsi="Arial Narrow"/>
        </w:rPr>
        <w:t>W</w:t>
      </w:r>
      <w:r w:rsidR="00123F02">
        <w:rPr>
          <w:rFonts w:ascii="Arial Narrow" w:hAnsi="Arial Narrow"/>
        </w:rPr>
        <w:t xml:space="preserve">ykonawca, który polega na zdolnościach lub sytuacji podmiotów udostępniających zasoby, musi udowodnić  zamawiającemu, że realizując zamówienie, będzie dysponował niezbędnymi zasobami tych podmiotów, </w:t>
      </w:r>
      <w:r w:rsidR="00123F02">
        <w:rPr>
          <w:rFonts w:ascii="Arial Narrow" w:hAnsi="Arial Narrow"/>
          <w:b/>
        </w:rPr>
        <w:t xml:space="preserve">w szczególności przedstawiając zobowiązanie tych podmiotów do oddania mu do dyspozycji niezbędnych zasobów na potrzeby realizacji zamówienia lub inny podmiotowy środek dowodowy </w:t>
      </w:r>
      <w:r w:rsidR="00123F02">
        <w:rPr>
          <w:rFonts w:ascii="Arial Narrow" w:hAnsi="Arial Narrow"/>
        </w:rPr>
        <w:t>potwierdzający tę okoliczność;</w:t>
      </w:r>
    </w:p>
    <w:p w:rsidR="006A27FB" w:rsidRDefault="00DA62C2">
      <w:pPr>
        <w:pStyle w:val="Akapitzlist"/>
        <w:numPr>
          <w:ilvl w:val="0"/>
          <w:numId w:val="17"/>
        </w:numPr>
        <w:spacing w:after="120"/>
        <w:jc w:val="both"/>
        <w:rPr>
          <w:rFonts w:ascii="Arial Narrow" w:hAnsi="Arial Narrow"/>
        </w:rPr>
      </w:pPr>
      <w:r>
        <w:rPr>
          <w:rFonts w:ascii="Arial Narrow" w:hAnsi="Arial Narrow"/>
        </w:rPr>
        <w:t>Z</w:t>
      </w:r>
      <w:r w:rsidR="00123F02">
        <w:rPr>
          <w:rFonts w:ascii="Arial Narrow" w:hAnsi="Arial Narrow"/>
        </w:rPr>
        <w:t xml:space="preserve">amawiający ocenia, czy udostępniane </w:t>
      </w:r>
      <w:r>
        <w:rPr>
          <w:rFonts w:ascii="Arial Narrow" w:hAnsi="Arial Narrow"/>
        </w:rPr>
        <w:t>W</w:t>
      </w:r>
      <w:r w:rsidR="00123F02">
        <w:rPr>
          <w:rFonts w:ascii="Arial Narrow" w:hAnsi="Arial Narrow"/>
        </w:rPr>
        <w:t>ykonawcy przez podmioty udostępniające zasoby zdolności techniczne lub zawodowe lub ich sytuacja finansowa lub ekonomiczna</w:t>
      </w:r>
      <w:r>
        <w:rPr>
          <w:rFonts w:ascii="Arial Narrow" w:hAnsi="Arial Narrow"/>
        </w:rPr>
        <w:t>, pozwalają na wykazanie przez W</w:t>
      </w:r>
      <w:r w:rsidR="00123F02">
        <w:rPr>
          <w:rFonts w:ascii="Arial Narrow" w:hAnsi="Arial Narrow"/>
        </w:rPr>
        <w:t>ykonawcę spełniania warunków udziału w postępowaniu, o których mowa w art. 112 ust. 2 pkt 3 i 4 Pzp, a także bada, czy nie zachodzą wobec tego podmiotu podstawy wykluczenia, które zostały prze</w:t>
      </w:r>
      <w:r>
        <w:rPr>
          <w:rFonts w:ascii="Arial Narrow" w:hAnsi="Arial Narrow"/>
        </w:rPr>
        <w:t>widziane względem W</w:t>
      </w:r>
      <w:r w:rsidR="00123F02">
        <w:rPr>
          <w:rFonts w:ascii="Arial Narrow" w:hAnsi="Arial Narrow"/>
        </w:rPr>
        <w:t>ykonawcy;</w:t>
      </w:r>
    </w:p>
    <w:p w:rsidR="006A27FB" w:rsidRDefault="00123F02">
      <w:pPr>
        <w:pStyle w:val="Akapitzlist"/>
        <w:numPr>
          <w:ilvl w:val="0"/>
          <w:numId w:val="17"/>
        </w:numPr>
        <w:spacing w:after="120"/>
        <w:jc w:val="both"/>
        <w:rPr>
          <w:rFonts w:ascii="Arial Narrow" w:hAnsi="Arial Narrow"/>
        </w:rPr>
      </w:pPr>
      <w:r>
        <w:rPr>
          <w:rFonts w:ascii="Arial Narrow" w:hAnsi="Arial Narrow"/>
        </w:rPr>
        <w:t>podmiot, który zobowiązał się do udostępnienia z</w:t>
      </w:r>
      <w:r w:rsidR="00DA62C2">
        <w:rPr>
          <w:rFonts w:ascii="Arial Narrow" w:hAnsi="Arial Narrow"/>
        </w:rPr>
        <w:t>asobów, odpowiada solidarnie z W</w:t>
      </w:r>
      <w:r>
        <w:rPr>
          <w:rFonts w:ascii="Arial Narrow" w:hAnsi="Arial Narrow"/>
        </w:rPr>
        <w:t>ykonawcą, który polega na jego sytuacji finansowej lub ekonomiczn</w:t>
      </w:r>
      <w:r w:rsidR="00DA62C2">
        <w:rPr>
          <w:rFonts w:ascii="Arial Narrow" w:hAnsi="Arial Narrow"/>
        </w:rPr>
        <w:t>ej, za szkodę poniesioną przez Z</w:t>
      </w:r>
      <w:r>
        <w:rPr>
          <w:rFonts w:ascii="Arial Narrow" w:hAnsi="Arial Narrow"/>
        </w:rPr>
        <w:t>amawiającego powstałą wskutek nieudostępnienia tych zasobów, chyba że za nieudostępnienie zasobów podmiot ten nie ponosi winy;</w:t>
      </w:r>
    </w:p>
    <w:p w:rsidR="006A27FB" w:rsidRDefault="00123F02">
      <w:pPr>
        <w:pStyle w:val="Akapitzlist"/>
        <w:numPr>
          <w:ilvl w:val="0"/>
          <w:numId w:val="17"/>
        </w:numPr>
        <w:spacing w:after="120"/>
        <w:jc w:val="both"/>
        <w:rPr>
          <w:rFonts w:ascii="Arial Narrow" w:hAnsi="Arial Narrow"/>
        </w:rPr>
      </w:pPr>
      <w:r>
        <w:rPr>
          <w:rFonts w:ascii="Arial Narrow" w:hAnsi="Arial Narrow"/>
        </w:rPr>
        <w:t xml:space="preserve">jeżeli zdolności techniczne lub zawodowe, sytuacja finansowa lub ekonomiczna podmiotu udostępniającego zasoby nie potwierdzają spełniania przez wykonawcę warunków udziału w postępowaniu lub zachodzą wobec tego </w:t>
      </w:r>
      <w:r w:rsidR="00DA62C2">
        <w:rPr>
          <w:rFonts w:ascii="Arial Narrow" w:hAnsi="Arial Narrow"/>
        </w:rPr>
        <w:t>podmiotu podstawy wykluczenia, Z</w:t>
      </w:r>
      <w:r>
        <w:rPr>
          <w:rFonts w:ascii="Arial Narrow" w:hAnsi="Arial Narrow"/>
        </w:rPr>
        <w:t xml:space="preserve">amawiający żąda, aby </w:t>
      </w:r>
      <w:r w:rsidR="00DA62C2">
        <w:rPr>
          <w:rFonts w:ascii="Arial Narrow" w:hAnsi="Arial Narrow"/>
        </w:rPr>
        <w:t>W</w:t>
      </w:r>
      <w:r>
        <w:rPr>
          <w:rFonts w:ascii="Arial Narrow" w:hAnsi="Arial Narrow"/>
        </w:rPr>
        <w:t>ykonaw</w:t>
      </w:r>
      <w:r w:rsidR="00DA62C2">
        <w:rPr>
          <w:rFonts w:ascii="Arial Narrow" w:hAnsi="Arial Narrow"/>
        </w:rPr>
        <w:t>ca w terminie określonym przez Z</w:t>
      </w:r>
      <w:r>
        <w:rPr>
          <w:rFonts w:ascii="Arial Narrow" w:hAnsi="Arial Narrow"/>
        </w:rPr>
        <w:t>amawiającego zastąpił ten podmiot innym podmiotem lub podmiotami albo wykazał, że samodzielnie spełnia warunki udziału w postępowaniu;</w:t>
      </w:r>
    </w:p>
    <w:p w:rsidR="006A27FB" w:rsidRDefault="00123F02">
      <w:pPr>
        <w:pStyle w:val="Akapitzlist"/>
        <w:numPr>
          <w:ilvl w:val="0"/>
          <w:numId w:val="17"/>
        </w:numPr>
        <w:spacing w:after="120"/>
        <w:jc w:val="both"/>
        <w:rPr>
          <w:rFonts w:ascii="Arial Narrow" w:hAnsi="Arial Narrow"/>
        </w:rPr>
      </w:pPr>
      <w:r>
        <w:rPr>
          <w:rFonts w:ascii="Arial Narrow" w:hAnsi="Arial Narrow"/>
        </w:rPr>
        <w:t xml:space="preserve">w celu oceny, czy </w:t>
      </w:r>
      <w:r w:rsidR="00DA62C2">
        <w:rPr>
          <w:rFonts w:ascii="Arial Narrow" w:hAnsi="Arial Narrow"/>
        </w:rPr>
        <w:t>W</w:t>
      </w:r>
      <w:r>
        <w:rPr>
          <w:rFonts w:ascii="Arial Narrow" w:hAnsi="Arial Narrow"/>
        </w:rPr>
        <w:t>ykonawca polegając na zdolnościach lub sytuacji podmiotów  udostępniających zasoby będzie dysponował niezbędnymi zasobami w stopniu umożliwiającym należyte wykonanie zamówienia publicznego or</w:t>
      </w:r>
      <w:r w:rsidR="00DA62C2">
        <w:rPr>
          <w:rFonts w:ascii="Arial Narrow" w:hAnsi="Arial Narrow"/>
        </w:rPr>
        <w:t>az oceny, czy stosunek łączący W</w:t>
      </w:r>
      <w:r>
        <w:rPr>
          <w:rFonts w:ascii="Arial Narrow" w:hAnsi="Arial Narrow"/>
        </w:rPr>
        <w:t>ykonawcę z tymi podmiotami gwarantuje rzeczywisty dostęp do ich zasobów, a także w celu wykazania braku wobec tych podmiotów podstaw do wykluczenia oraz spełniania, w zakresie w jakim powołuje się na ich zasoby, wa</w:t>
      </w:r>
      <w:r w:rsidR="001B226C">
        <w:rPr>
          <w:rFonts w:ascii="Arial Narrow" w:hAnsi="Arial Narrow"/>
        </w:rPr>
        <w:t>runków udziału w postępowaniu, W</w:t>
      </w:r>
      <w:r>
        <w:rPr>
          <w:rFonts w:ascii="Arial Narrow" w:hAnsi="Arial Narrow"/>
        </w:rPr>
        <w:t>ykonawca:</w:t>
      </w:r>
    </w:p>
    <w:p w:rsidR="006A27FB" w:rsidRDefault="00123F02">
      <w:pPr>
        <w:pStyle w:val="Akapitzlist"/>
        <w:numPr>
          <w:ilvl w:val="0"/>
          <w:numId w:val="18"/>
        </w:numPr>
        <w:spacing w:after="120"/>
        <w:jc w:val="both"/>
      </w:pPr>
      <w:r>
        <w:rPr>
          <w:rFonts w:ascii="Arial Narrow" w:hAnsi="Arial Narrow"/>
          <w:b/>
        </w:rPr>
        <w:t>składa wraz z ofertą</w:t>
      </w:r>
      <w:r>
        <w:rPr>
          <w:rFonts w:ascii="Arial Narrow" w:hAnsi="Arial Narrow"/>
        </w:rPr>
        <w:t xml:space="preserve"> zobowiązanie podmiotu udostępniającego zasoby do oddania mu do dyspozycji niezbędnych zasobów na potrzeby realizacji zamówienia lub inny środek dowodowy potwierdzający, że wykonawca realizując zamówienie będzie dysponował niezbędnymi zasobami podmiotów,</w:t>
      </w:r>
    </w:p>
    <w:p w:rsidR="006A27FB" w:rsidRDefault="00123F02">
      <w:pPr>
        <w:pStyle w:val="Akapitzlist"/>
        <w:numPr>
          <w:ilvl w:val="0"/>
          <w:numId w:val="18"/>
        </w:numPr>
        <w:spacing w:after="120"/>
        <w:jc w:val="both"/>
      </w:pPr>
      <w:r>
        <w:rPr>
          <w:rFonts w:ascii="Arial Narrow" w:hAnsi="Arial Narrow"/>
          <w:b/>
        </w:rPr>
        <w:t>składa wraz z ofertą</w:t>
      </w:r>
      <w:r>
        <w:rPr>
          <w:rFonts w:ascii="Arial Narrow" w:hAnsi="Arial Narrow"/>
        </w:rPr>
        <w:t xml:space="preserve"> Oświadczenie podmiotu udostępniającego zasoby (art. 125 ust 1 Pzp) zgodnie z </w:t>
      </w:r>
      <w:r w:rsidR="00882951">
        <w:rPr>
          <w:rFonts w:ascii="Arial Narrow" w:hAnsi="Arial Narrow"/>
          <w:b/>
        </w:rPr>
        <w:t>Załącznikiem nr 4</w:t>
      </w:r>
      <w:r>
        <w:rPr>
          <w:rFonts w:ascii="Arial Narrow" w:hAnsi="Arial Narrow"/>
        </w:rPr>
        <w:t xml:space="preserve"> do SWZ,</w:t>
      </w:r>
    </w:p>
    <w:p w:rsidR="006A27FB" w:rsidRDefault="00123F02">
      <w:pPr>
        <w:pStyle w:val="Akapitzlist"/>
        <w:numPr>
          <w:ilvl w:val="0"/>
          <w:numId w:val="18"/>
        </w:numPr>
        <w:spacing w:after="120"/>
        <w:jc w:val="both"/>
      </w:pPr>
      <w:r>
        <w:rPr>
          <w:rFonts w:ascii="Arial Narrow" w:hAnsi="Arial Narrow"/>
          <w:b/>
        </w:rPr>
        <w:t>składa (na wezwanie)</w:t>
      </w:r>
      <w:r>
        <w:rPr>
          <w:rFonts w:ascii="Arial Narrow" w:hAnsi="Arial Narrow"/>
        </w:rPr>
        <w:t xml:space="preserve"> Oświadczenie podmiotu udostępniającego zasoby (o którym mowa w §3 Rozporządzenia MRPiT) zgodnie z </w:t>
      </w:r>
      <w:r w:rsidR="00882951">
        <w:rPr>
          <w:rFonts w:ascii="Arial Narrow" w:hAnsi="Arial Narrow"/>
          <w:b/>
        </w:rPr>
        <w:t>Załącznikiem nr 5</w:t>
      </w:r>
      <w:r>
        <w:rPr>
          <w:rFonts w:ascii="Arial Narrow" w:hAnsi="Arial Narrow"/>
        </w:rPr>
        <w:t xml:space="preserve"> do SWZ</w:t>
      </w:r>
    </w:p>
    <w:p w:rsidR="006A27FB" w:rsidRDefault="00123F02">
      <w:pPr>
        <w:pStyle w:val="Akapitzlist"/>
        <w:numPr>
          <w:ilvl w:val="0"/>
          <w:numId w:val="17"/>
        </w:numPr>
        <w:spacing w:after="120"/>
        <w:jc w:val="both"/>
        <w:rPr>
          <w:rFonts w:ascii="Arial Narrow" w:hAnsi="Arial Narrow"/>
        </w:rPr>
      </w:pPr>
      <w:r>
        <w:rPr>
          <w:rFonts w:ascii="Arial Narrow" w:hAnsi="Arial Narrow"/>
        </w:rPr>
        <w:t>Zobowiązanie podmiotu udostępniającego zasoby, o którym mowa w art. 118 ust. 3 Pzp, potwierd</w:t>
      </w:r>
      <w:r w:rsidR="001B226C">
        <w:rPr>
          <w:rFonts w:ascii="Arial Narrow" w:hAnsi="Arial Narrow"/>
        </w:rPr>
        <w:t>za, że stosunek łączący W</w:t>
      </w:r>
      <w:r>
        <w:rPr>
          <w:rFonts w:ascii="Arial Narrow" w:hAnsi="Arial Narrow"/>
        </w:rPr>
        <w:t>ykonawcę z podmiotami udostępniającymi zasoby gwarantuje rzeczywisty dostęp do tych zasobów oraz określa w szczególności:</w:t>
      </w:r>
    </w:p>
    <w:p w:rsidR="006A27FB" w:rsidRDefault="00123F02">
      <w:pPr>
        <w:pStyle w:val="Akapitzlist"/>
        <w:numPr>
          <w:ilvl w:val="0"/>
          <w:numId w:val="19"/>
        </w:numPr>
        <w:spacing w:after="120"/>
        <w:jc w:val="both"/>
        <w:rPr>
          <w:rFonts w:ascii="Arial Narrow" w:hAnsi="Arial Narrow"/>
        </w:rPr>
      </w:pPr>
      <w:r>
        <w:rPr>
          <w:rFonts w:ascii="Arial Narrow" w:hAnsi="Arial Narrow"/>
        </w:rPr>
        <w:t>zakres dostępnych wykonawcy zasobów podmiotu udostępniającego zasoby;</w:t>
      </w:r>
    </w:p>
    <w:p w:rsidR="006A27FB" w:rsidRDefault="001B226C">
      <w:pPr>
        <w:pStyle w:val="Akapitzlist"/>
        <w:numPr>
          <w:ilvl w:val="0"/>
          <w:numId w:val="19"/>
        </w:numPr>
        <w:spacing w:after="120"/>
        <w:jc w:val="both"/>
        <w:rPr>
          <w:rFonts w:ascii="Arial Narrow" w:hAnsi="Arial Narrow"/>
        </w:rPr>
      </w:pPr>
      <w:r>
        <w:rPr>
          <w:rFonts w:ascii="Arial Narrow" w:hAnsi="Arial Narrow"/>
        </w:rPr>
        <w:t>sposób i okres udostępnienia W</w:t>
      </w:r>
      <w:r w:rsidR="00123F02">
        <w:rPr>
          <w:rFonts w:ascii="Arial Narrow" w:hAnsi="Arial Narrow"/>
        </w:rPr>
        <w:t>ykonawcy i wykorzystania przez niego zasobów podmiotu udostępniającego te zasoby przy wykonywaniu zamówienia;</w:t>
      </w:r>
    </w:p>
    <w:p w:rsidR="006A27FB" w:rsidRDefault="00123F02">
      <w:pPr>
        <w:pStyle w:val="Akapitzlist"/>
        <w:numPr>
          <w:ilvl w:val="0"/>
          <w:numId w:val="17"/>
        </w:numPr>
        <w:spacing w:after="120"/>
        <w:jc w:val="both"/>
        <w:rPr>
          <w:rFonts w:ascii="Arial Narrow" w:hAnsi="Arial Narrow"/>
        </w:rPr>
      </w:pPr>
      <w:r>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82951" w:rsidRDefault="00882951">
      <w:pPr>
        <w:pBdr>
          <w:bottom w:val="single" w:sz="4" w:space="1" w:color="000000"/>
        </w:pBdr>
        <w:spacing w:after="120"/>
        <w:jc w:val="center"/>
        <w:rPr>
          <w:rFonts w:ascii="Arial Narrow" w:hAnsi="Arial Narrow"/>
          <w:b/>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VII – WYMAGANIA DOTYCZĄCE WADIUM</w:t>
      </w:r>
    </w:p>
    <w:p w:rsidR="006A27FB" w:rsidRDefault="00123F02">
      <w:pPr>
        <w:spacing w:after="120"/>
        <w:jc w:val="both"/>
        <w:rPr>
          <w:rFonts w:ascii="Arial Narrow" w:hAnsi="Arial Narrow"/>
        </w:rPr>
      </w:pPr>
      <w:r>
        <w:rPr>
          <w:rFonts w:ascii="Arial Narrow" w:hAnsi="Arial Narrow"/>
        </w:rPr>
        <w:t>Zamawiający nie wymaga wnoszenia wadium.</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VIII – INFORMACJE O SPOSOBACH I ŚRODKACH KOMUNIKACJI, PRZY UŻYCIU KTÓRYCH ZAMAWIAJĄCY BĘDZIE KOMUNIKOWAŁ SIĘ Z WYKONAWCAMI ORAZ INFORMACJE O WYMAGANIACH TECHNICZNYCH I ORGANIZACYJNYCH SPORZĄDZANIA, WYSYŁANIA I ODBIERANIA KORESPONDENCJI ELEKTRONICZNEJ</w:t>
      </w:r>
    </w:p>
    <w:p w:rsidR="006A27FB" w:rsidRPr="00E6610A" w:rsidRDefault="00123F02">
      <w:pPr>
        <w:pStyle w:val="Akapitzlist"/>
        <w:numPr>
          <w:ilvl w:val="0"/>
          <w:numId w:val="20"/>
        </w:numPr>
        <w:spacing w:after="120"/>
        <w:jc w:val="both"/>
      </w:pPr>
      <w:r>
        <w:rPr>
          <w:rFonts w:ascii="Arial Narrow" w:hAnsi="Arial Narrow"/>
        </w:rPr>
        <w:t>W postępowaniu o udzielenie zamówienia komun</w:t>
      </w:r>
      <w:r w:rsidR="00DA62C2">
        <w:rPr>
          <w:rFonts w:ascii="Arial Narrow" w:hAnsi="Arial Narrow"/>
        </w:rPr>
        <w:t>ikacja pomiędzy zamawiającym a W</w:t>
      </w:r>
      <w:r>
        <w:rPr>
          <w:rFonts w:ascii="Arial Narrow" w:hAnsi="Arial Narrow"/>
        </w:rPr>
        <w:t xml:space="preserve">ykonawcami odbywa się drogą elektroniczną przy użyciu miniPortalu </w:t>
      </w:r>
      <w:hyperlink r:id="rId11" w:history="1">
        <w:r>
          <w:rPr>
            <w:rStyle w:val="Hipercze"/>
            <w:rFonts w:ascii="Arial Narrow" w:hAnsi="Arial Narrow"/>
          </w:rPr>
          <w:t>https://miniportal.uzp.gov.pl</w:t>
        </w:r>
      </w:hyperlink>
      <w:r>
        <w:rPr>
          <w:rFonts w:ascii="Arial Narrow" w:hAnsi="Arial Narrow"/>
        </w:rPr>
        <w:t xml:space="preserve"> oraz ePUAP URZĄD GMINY LEGNICKIE: (/0x9ekme31w/skrytka).</w:t>
      </w:r>
    </w:p>
    <w:p w:rsidR="006A27FB" w:rsidRDefault="00123F02">
      <w:pPr>
        <w:pStyle w:val="Akapitzlist"/>
        <w:numPr>
          <w:ilvl w:val="0"/>
          <w:numId w:val="20"/>
        </w:numPr>
        <w:spacing w:after="120"/>
        <w:jc w:val="both"/>
        <w:rPr>
          <w:rFonts w:ascii="Arial Narrow" w:hAnsi="Arial Narrow"/>
        </w:rPr>
      </w:pPr>
      <w:r>
        <w:rPr>
          <w:rFonts w:ascii="Arial Narrow" w:hAnsi="Arial Narrow"/>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rsidR="006A27FB" w:rsidRDefault="00123F02">
      <w:pPr>
        <w:pStyle w:val="Akapitzlist"/>
        <w:numPr>
          <w:ilvl w:val="0"/>
          <w:numId w:val="20"/>
        </w:numPr>
        <w:spacing w:after="120"/>
        <w:jc w:val="both"/>
        <w:rPr>
          <w:rFonts w:ascii="Arial Narrow" w:hAnsi="Arial Narrow"/>
        </w:rPr>
      </w:pPr>
      <w:r>
        <w:rPr>
          <w:rFonts w:ascii="Arial Narrow" w:hAnsi="Arial Narrow"/>
        </w:rPr>
        <w:t>Wymagania techniczne i organizacyjne wysyłania i odbierania korespondencji elektronicznej przekazywanej przy ich użyciu, opisane zostały w Regulaminie korzystania z miniPortalu dostępnym pod adresem https://miniportal.uzp.gov.pl/WarunkiUslugi oraz Regulaminie ePUAP.</w:t>
      </w:r>
    </w:p>
    <w:p w:rsidR="006A27FB" w:rsidRDefault="00123F02">
      <w:pPr>
        <w:pStyle w:val="Akapitzlist"/>
        <w:numPr>
          <w:ilvl w:val="0"/>
          <w:numId w:val="20"/>
        </w:numPr>
        <w:spacing w:after="120"/>
        <w:jc w:val="both"/>
        <w:rPr>
          <w:rFonts w:ascii="Arial Narrow" w:hAnsi="Arial Narrow"/>
        </w:rPr>
      </w:pPr>
      <w:r>
        <w:rPr>
          <w:rFonts w:ascii="Arial Narrow" w:hAnsi="Arial Narrow"/>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6A27FB" w:rsidRDefault="00123F02">
      <w:pPr>
        <w:pStyle w:val="Akapitzlist"/>
        <w:numPr>
          <w:ilvl w:val="0"/>
          <w:numId w:val="20"/>
        </w:numPr>
        <w:spacing w:after="120"/>
        <w:jc w:val="both"/>
        <w:rPr>
          <w:rFonts w:ascii="Arial Narrow" w:hAnsi="Arial Narrow"/>
        </w:rPr>
      </w:pPr>
      <w:r>
        <w:rPr>
          <w:rFonts w:ascii="Arial Narrow" w:hAnsi="Arial Narrow"/>
        </w:rPr>
        <w:t>Maksymalny rozmiar plików przesyłanych za pośrednictwem dedykowanych formularzy do złożenia i wycofania oferty oraz do komunikacji wynosi 150 MB.</w:t>
      </w:r>
    </w:p>
    <w:p w:rsidR="006A27FB" w:rsidRDefault="00123F02">
      <w:pPr>
        <w:pStyle w:val="Akapitzlist"/>
        <w:numPr>
          <w:ilvl w:val="0"/>
          <w:numId w:val="20"/>
        </w:numPr>
        <w:spacing w:after="120"/>
        <w:jc w:val="both"/>
        <w:rPr>
          <w:rFonts w:ascii="Arial Narrow" w:hAnsi="Arial Narrow"/>
        </w:rPr>
      </w:pPr>
      <w:r>
        <w:rPr>
          <w:rFonts w:ascii="Arial Narrow" w:hAnsi="Arial Narrow"/>
        </w:rPr>
        <w:t>Za datę przekazania oferty, oświadczenia, o którym mowa w art. 125 ust. 1 ustawy Pzp, podmiotowych środków dowodowych oraz innych informacji, oświadczeń lub dokumentów, przekazywanych w postępowaniu, przyjmuje się datę ich przekazania na ePUAP.</w:t>
      </w:r>
    </w:p>
    <w:p w:rsidR="006A27FB" w:rsidRDefault="00123F02">
      <w:pPr>
        <w:pStyle w:val="Akapitzlist"/>
        <w:numPr>
          <w:ilvl w:val="0"/>
          <w:numId w:val="20"/>
        </w:numPr>
        <w:spacing w:after="120"/>
        <w:jc w:val="both"/>
        <w:rPr>
          <w:rFonts w:ascii="Arial Narrow" w:hAnsi="Arial Narrow"/>
        </w:rPr>
      </w:pPr>
      <w:r>
        <w:rPr>
          <w:rFonts w:ascii="Arial Narrow" w:hAnsi="Arial Narrow"/>
        </w:rPr>
        <w:t>W postępowaniu o udzielenie zamówienia k</w:t>
      </w:r>
      <w:r w:rsidR="00DA62C2">
        <w:rPr>
          <w:rFonts w:ascii="Arial Narrow" w:hAnsi="Arial Narrow"/>
        </w:rPr>
        <w:t>orespondencja (inna niż Oferta W</w:t>
      </w:r>
      <w:r>
        <w:rPr>
          <w:rFonts w:ascii="Arial Narrow" w:hAnsi="Arial Narrow"/>
        </w:rPr>
        <w:t>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w:t>
      </w:r>
    </w:p>
    <w:p w:rsidR="006A27FB" w:rsidRDefault="00123F02">
      <w:pPr>
        <w:pStyle w:val="Akapitzlist"/>
        <w:numPr>
          <w:ilvl w:val="0"/>
          <w:numId w:val="20"/>
        </w:numPr>
        <w:spacing w:after="120"/>
        <w:jc w:val="both"/>
      </w:pPr>
      <w:r>
        <w:rPr>
          <w:rFonts w:ascii="Arial Narrow" w:hAnsi="Arial Narrow"/>
        </w:rPr>
        <w:t>Przekazanie korespondencji w sposób opisany w ust. 7 wymaga obowiązkowego poinf</w:t>
      </w:r>
      <w:r w:rsidR="00DA62C2">
        <w:rPr>
          <w:rFonts w:ascii="Arial Narrow" w:hAnsi="Arial Narrow"/>
        </w:rPr>
        <w:t>ormowania Z</w:t>
      </w:r>
      <w:r>
        <w:rPr>
          <w:rFonts w:ascii="Arial Narrow" w:hAnsi="Arial Narrow"/>
        </w:rPr>
        <w:t xml:space="preserve">amawiającego o przekazaniu wiadomości na adres e-mail wskazany w Rozdziale I, tj. </w:t>
      </w:r>
      <w:hyperlink r:id="rId12" w:history="1">
        <w:r>
          <w:rPr>
            <w:rStyle w:val="Hipercze"/>
            <w:rFonts w:ascii="Arial Narrow" w:hAnsi="Arial Narrow"/>
          </w:rPr>
          <w:t>org1@legnickiepole.pl</w:t>
        </w:r>
      </w:hyperlink>
      <w:r>
        <w:rPr>
          <w:rFonts w:ascii="Arial Narrow" w:hAnsi="Arial Narrow"/>
        </w:rPr>
        <w:t xml:space="preserve">  (niedopełnienie tego obowiązku uznane będzie jako nieskuteczne przekazanie dokumentów). Zamawiający może również komunikować się z wykonawcami za pomocą poczty elektronicznej.</w:t>
      </w:r>
    </w:p>
    <w:p w:rsidR="006A27FB" w:rsidRDefault="00123F02">
      <w:pPr>
        <w:pStyle w:val="Akapitzlist"/>
        <w:numPr>
          <w:ilvl w:val="0"/>
          <w:numId w:val="20"/>
        </w:numPr>
        <w:spacing w:after="120"/>
        <w:jc w:val="both"/>
      </w:pPr>
      <w:r>
        <w:rPr>
          <w:rFonts w:ascii="Arial Narrow" w:hAnsi="Arial Narrow"/>
        </w:rPr>
        <w:t>Dokumenty elektroniczne, oświadczenia lub elektroniczne kopie dokumentów lu</w:t>
      </w:r>
      <w:r w:rsidR="001B226C">
        <w:rPr>
          <w:rFonts w:ascii="Arial Narrow" w:hAnsi="Arial Narrow"/>
        </w:rPr>
        <w:t>b oświadczeń składane są przez W</w:t>
      </w:r>
      <w:r>
        <w:rPr>
          <w:rFonts w:ascii="Arial Narrow" w:hAnsi="Arial Narrow"/>
        </w:rPr>
        <w:t xml:space="preserve">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Pr>
            <w:rStyle w:val="Hipercze"/>
            <w:rFonts w:ascii="Arial Narrow" w:hAnsi="Arial Narrow"/>
          </w:rPr>
          <w:t>sekretariat@legnickiepole.pl</w:t>
        </w:r>
      </w:hyperlink>
      <w:r>
        <w:rPr>
          <w:rFonts w:ascii="Arial Narrow" w:hAnsi="Arial Narrow"/>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6A27FB" w:rsidRDefault="00DA62C2">
      <w:pPr>
        <w:pStyle w:val="Akapitzlist"/>
        <w:numPr>
          <w:ilvl w:val="0"/>
          <w:numId w:val="20"/>
        </w:numPr>
        <w:spacing w:after="120"/>
        <w:jc w:val="both"/>
        <w:rPr>
          <w:rFonts w:ascii="Arial Narrow" w:hAnsi="Arial Narrow"/>
        </w:rPr>
      </w:pPr>
      <w:r>
        <w:rPr>
          <w:rFonts w:ascii="Arial Narrow" w:hAnsi="Arial Narrow"/>
        </w:rPr>
        <w:t>Wykonawca może zwrócić się do Z</w:t>
      </w:r>
      <w:r w:rsidR="00123F02">
        <w:rPr>
          <w:rFonts w:ascii="Arial Narrow" w:hAnsi="Arial Narrow"/>
        </w:rPr>
        <w:t>amawiającego o wyjaśnienie treści specyfikacji warunków zamówienia. Zamawiający udzieli wyjaśnień niezwłocznie, jednak nie później niż na 2 dni przed upływem terminu składania ofert, pod warunkiem że wniosek o wyj</w:t>
      </w:r>
      <w:r>
        <w:rPr>
          <w:rFonts w:ascii="Arial Narrow" w:hAnsi="Arial Narrow"/>
        </w:rPr>
        <w:t>aśnienie treści SWZ wpłynął do Z</w:t>
      </w:r>
      <w:r w:rsidR="00123F02">
        <w:rPr>
          <w:rFonts w:ascii="Arial Narrow" w:hAnsi="Arial Narrow"/>
        </w:rPr>
        <w:t>amawiającego nie później niż na 4 dni przed upływem t</w:t>
      </w:r>
      <w:r>
        <w:rPr>
          <w:rFonts w:ascii="Arial Narrow" w:hAnsi="Arial Narrow"/>
        </w:rPr>
        <w:t>erminu składania ofert. Jeżeli Z</w:t>
      </w:r>
      <w:r w:rsidR="00123F02">
        <w:rPr>
          <w:rFonts w:ascii="Arial Narrow" w:hAnsi="Arial Narrow"/>
        </w:rPr>
        <w:t>amawiający nie udzieli wyjaśnień w ustawowym terminie, przedłuża termin składania ofert o czas niezbędny do zapoznania s</w:t>
      </w:r>
      <w:r w:rsidR="001B226C">
        <w:rPr>
          <w:rFonts w:ascii="Arial Narrow" w:hAnsi="Arial Narrow"/>
        </w:rPr>
        <w:t>ię wszystkich zainteresowanych W</w:t>
      </w:r>
      <w:r w:rsidR="00123F02">
        <w:rPr>
          <w:rFonts w:ascii="Arial Narrow" w:hAnsi="Arial Narrow"/>
        </w:rPr>
        <w:t>ykonawców z wyjaśnieniami niezbędnymi do należytego przygotowania i złożenia ofert. Treść zapytań wraz z wyjaśnieniami zamawiający udostępnia, bez ujawniania źródła zapytania, na stronie internetowej profilu nabywcy, na której zamieszczona jest SWZ.</w:t>
      </w:r>
    </w:p>
    <w:p w:rsidR="006A27FB" w:rsidRDefault="00DA62C2">
      <w:pPr>
        <w:pStyle w:val="Akapitzlist"/>
        <w:numPr>
          <w:ilvl w:val="0"/>
          <w:numId w:val="20"/>
        </w:numPr>
        <w:spacing w:after="120"/>
        <w:jc w:val="both"/>
        <w:rPr>
          <w:rFonts w:ascii="Arial Narrow" w:hAnsi="Arial Narrow"/>
        </w:rPr>
      </w:pPr>
      <w:r>
        <w:rPr>
          <w:rFonts w:ascii="Arial Narrow" w:hAnsi="Arial Narrow"/>
        </w:rPr>
        <w:t>Każda wprowadzona przez Z</w:t>
      </w:r>
      <w:r w:rsidR="00123F02">
        <w:rPr>
          <w:rFonts w:ascii="Arial Narrow" w:hAnsi="Arial Narrow"/>
        </w:rPr>
        <w:t>amawiającego zmiana SWZ stanie się jej integralną częścią. W przypadku</w:t>
      </w:r>
      <w:r>
        <w:rPr>
          <w:rFonts w:ascii="Arial Narrow" w:hAnsi="Arial Narrow"/>
        </w:rPr>
        <w:t>,</w:t>
      </w:r>
      <w:r w:rsidR="00123F02">
        <w:rPr>
          <w:rFonts w:ascii="Arial Narrow" w:hAnsi="Arial Narrow"/>
        </w:rPr>
        <w:t xml:space="preserve"> gdy zmiana treści SWZ prowadzi do zmiany t</w:t>
      </w:r>
      <w:r w:rsidR="001B226C">
        <w:rPr>
          <w:rFonts w:ascii="Arial Narrow" w:hAnsi="Arial Narrow"/>
        </w:rPr>
        <w:t>reści ogłoszenia o zamówieniu, Z</w:t>
      </w:r>
      <w:r w:rsidR="00123F02">
        <w:rPr>
          <w:rFonts w:ascii="Arial Narrow" w:hAnsi="Arial Narrow"/>
        </w:rPr>
        <w:t>amawiający  zamieszcza w Biuletynie Zamówień Publicznych ogłoszenie, o którym mowa w art. 267 ust. 2 pkt 6 Pzp.</w:t>
      </w:r>
    </w:p>
    <w:p w:rsidR="006A27FB" w:rsidRDefault="00123F02">
      <w:pPr>
        <w:pStyle w:val="Akapitzlist"/>
        <w:numPr>
          <w:ilvl w:val="0"/>
          <w:numId w:val="20"/>
        </w:numPr>
        <w:spacing w:after="120"/>
        <w:jc w:val="both"/>
        <w:rPr>
          <w:rFonts w:ascii="Arial Narrow" w:hAnsi="Arial Narrow"/>
        </w:rPr>
      </w:pPr>
      <w:r>
        <w:rPr>
          <w:rFonts w:ascii="Arial Narrow" w:hAnsi="Arial Narrow"/>
        </w:rPr>
        <w:t>Zamawiający nie przewidu</w:t>
      </w:r>
      <w:r w:rsidR="001B226C">
        <w:rPr>
          <w:rFonts w:ascii="Arial Narrow" w:hAnsi="Arial Narrow"/>
        </w:rPr>
        <w:t>je sposobu komunikowania się z W</w:t>
      </w:r>
      <w:r>
        <w:rPr>
          <w:rFonts w:ascii="Arial Narrow" w:hAnsi="Arial Narrow"/>
        </w:rPr>
        <w:t>ykonawcami w inny sposób niż przy użyciu środków komunikacji elektronicznej wskazanych w SWZ.</w:t>
      </w:r>
    </w:p>
    <w:p w:rsidR="006A27FB" w:rsidRDefault="00123F02">
      <w:pPr>
        <w:pStyle w:val="Akapitzlist"/>
        <w:numPr>
          <w:ilvl w:val="0"/>
          <w:numId w:val="20"/>
        </w:numPr>
        <w:spacing w:after="120"/>
        <w:jc w:val="both"/>
        <w:rPr>
          <w:rFonts w:ascii="Arial Narrow" w:hAnsi="Arial Narrow"/>
        </w:rPr>
      </w:pPr>
      <w:r>
        <w:rPr>
          <w:rFonts w:ascii="Arial Narrow" w:hAnsi="Arial Narrow"/>
        </w:rPr>
        <w:t>Postępowanie o udzielenie zamówienia prowadzi się w języku polskim.</w:t>
      </w:r>
    </w:p>
    <w:p w:rsidR="00E6610A" w:rsidRPr="00162B95" w:rsidRDefault="001B226C">
      <w:pPr>
        <w:pStyle w:val="Akapitzlist"/>
        <w:numPr>
          <w:ilvl w:val="0"/>
          <w:numId w:val="20"/>
        </w:numPr>
        <w:spacing w:after="120"/>
        <w:jc w:val="both"/>
      </w:pPr>
      <w:r>
        <w:rPr>
          <w:rFonts w:ascii="Arial Narrow" w:hAnsi="Arial Narrow"/>
        </w:rPr>
        <w:t>Do porozumiewania się z W</w:t>
      </w:r>
      <w:r w:rsidR="00123F02">
        <w:rPr>
          <w:rFonts w:ascii="Arial Narrow" w:hAnsi="Arial Narrow"/>
        </w:rPr>
        <w:t xml:space="preserve">ykonawcami uprawnione są następujące osoby: </w:t>
      </w:r>
    </w:p>
    <w:p w:rsidR="00162B95" w:rsidRPr="00E6610A" w:rsidRDefault="00162B95" w:rsidP="00162B95">
      <w:pPr>
        <w:pStyle w:val="Akapitzlist"/>
        <w:spacing w:after="120"/>
        <w:ind w:left="360"/>
        <w:jc w:val="both"/>
      </w:pPr>
      <w:r>
        <w:rPr>
          <w:rFonts w:ascii="Arial Narrow" w:hAnsi="Arial Narrow"/>
        </w:rPr>
        <w:t xml:space="preserve">- </w:t>
      </w:r>
      <w:r w:rsidRPr="00162B95">
        <w:rPr>
          <w:rFonts w:ascii="Arial Narrow" w:hAnsi="Arial Narrow"/>
        </w:rPr>
        <w:t xml:space="preserve">w zakresie przedmiotu zamówienia </w:t>
      </w:r>
      <w:r>
        <w:rPr>
          <w:rFonts w:ascii="Arial Narrow" w:hAnsi="Arial Narrow"/>
        </w:rPr>
        <w:t xml:space="preserve">- </w:t>
      </w:r>
      <w:r w:rsidRPr="00162B95">
        <w:rPr>
          <w:rFonts w:ascii="Arial Narrow" w:hAnsi="Arial Narrow"/>
          <w:b/>
        </w:rPr>
        <w:t>Jolanta Rokicka</w:t>
      </w:r>
      <w:r w:rsidR="00B01DF2">
        <w:rPr>
          <w:rFonts w:ascii="Arial Narrow" w:hAnsi="Arial Narrow"/>
          <w:b/>
        </w:rPr>
        <w:t>-Pachołków</w:t>
      </w:r>
      <w:r w:rsidRPr="00162B95">
        <w:rPr>
          <w:rFonts w:ascii="Arial Narrow" w:hAnsi="Arial Narrow"/>
        </w:rPr>
        <w:t xml:space="preserve"> – </w:t>
      </w:r>
      <w:hyperlink r:id="rId14" w:history="1">
        <w:r w:rsidR="00B01DF2" w:rsidRPr="00F02FDA">
          <w:rPr>
            <w:rStyle w:val="Hipercze"/>
            <w:rFonts w:ascii="Arial Narrow" w:hAnsi="Arial Narrow"/>
          </w:rPr>
          <w:t>j.rokicka@legnickiepole.pl</w:t>
        </w:r>
      </w:hyperlink>
      <w:r>
        <w:rPr>
          <w:rFonts w:ascii="Arial Narrow" w:hAnsi="Arial Narrow"/>
        </w:rPr>
        <w:t xml:space="preserve"> </w:t>
      </w:r>
    </w:p>
    <w:p w:rsidR="00E6610A" w:rsidRPr="00162B95" w:rsidRDefault="00E6610A" w:rsidP="00162B95">
      <w:pPr>
        <w:pStyle w:val="Akapitzlist"/>
        <w:spacing w:after="120"/>
        <w:ind w:left="360"/>
        <w:jc w:val="both"/>
        <w:rPr>
          <w:rFonts w:ascii="Arial Narrow" w:hAnsi="Arial Narrow"/>
        </w:rPr>
      </w:pPr>
      <w:r>
        <w:rPr>
          <w:rFonts w:ascii="Arial Narrow" w:hAnsi="Arial Narrow"/>
        </w:rPr>
        <w:t xml:space="preserve">- </w:t>
      </w:r>
      <w:r w:rsidR="00162B95" w:rsidRPr="00162B95">
        <w:rPr>
          <w:rFonts w:ascii="Arial Narrow" w:hAnsi="Arial Narrow"/>
        </w:rPr>
        <w:t xml:space="preserve">w pozostałym zakresie </w:t>
      </w:r>
      <w:r w:rsidR="00162B95">
        <w:rPr>
          <w:rFonts w:ascii="Arial Narrow" w:hAnsi="Arial Narrow"/>
        </w:rPr>
        <w:t xml:space="preserve">- </w:t>
      </w:r>
      <w:r w:rsidR="00123F02" w:rsidRPr="00162B95">
        <w:rPr>
          <w:rFonts w:ascii="Arial Narrow" w:hAnsi="Arial Narrow"/>
          <w:b/>
        </w:rPr>
        <w:t>Waldemar Hreczany</w:t>
      </w:r>
      <w:r>
        <w:rPr>
          <w:rFonts w:ascii="Arial Narrow" w:hAnsi="Arial Narrow"/>
        </w:rPr>
        <w:t xml:space="preserve"> – </w:t>
      </w:r>
      <w:hyperlink r:id="rId15" w:history="1">
        <w:r w:rsidRPr="00F912A5">
          <w:rPr>
            <w:rStyle w:val="Hipercze"/>
            <w:rFonts w:ascii="Arial Narrow" w:hAnsi="Arial Narrow"/>
          </w:rPr>
          <w:t>org1@legnickiepole.pl</w:t>
        </w:r>
      </w:hyperlink>
    </w:p>
    <w:p w:rsidR="006A27FB" w:rsidRDefault="00123F02" w:rsidP="00E6610A">
      <w:pPr>
        <w:pStyle w:val="Akapitzlist"/>
        <w:spacing w:after="120"/>
        <w:ind w:left="360"/>
        <w:jc w:val="both"/>
      </w:pPr>
      <w:r>
        <w:rPr>
          <w:rFonts w:ascii="Arial Narrow" w:hAnsi="Arial Narrow"/>
        </w:rPr>
        <w:t xml:space="preserve"> przy czym komunikacja ustna dopuszczalna jest w odniesieniu do informacji, które nie są istotne, w szczególności nie dotyczą ogłoszenia o zamówieniu lub dokumentów zamówienia, potwierdzenia zainteresowania lub ofert.</w:t>
      </w:r>
    </w:p>
    <w:p w:rsidR="006A27FB" w:rsidRDefault="006A27FB">
      <w:pPr>
        <w:spacing w:after="120"/>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IX - TERMIN ZWIĄZANIA OFERTĄ</w:t>
      </w:r>
    </w:p>
    <w:p w:rsidR="006A27FB" w:rsidRDefault="00123F02">
      <w:pPr>
        <w:pStyle w:val="Akapitzlist"/>
        <w:numPr>
          <w:ilvl w:val="0"/>
          <w:numId w:val="21"/>
        </w:numPr>
        <w:spacing w:after="120"/>
        <w:jc w:val="both"/>
        <w:rPr>
          <w:rFonts w:ascii="Arial Narrow" w:hAnsi="Arial Narrow"/>
        </w:rPr>
      </w:pPr>
      <w:r>
        <w:rPr>
          <w:rFonts w:ascii="Arial Narrow" w:hAnsi="Arial Narrow"/>
        </w:rPr>
        <w:t>Wykonawca będzie zwią</w:t>
      </w:r>
      <w:r w:rsidR="001B226C">
        <w:rPr>
          <w:rFonts w:ascii="Arial Narrow" w:hAnsi="Arial Narrow"/>
        </w:rPr>
        <w:t>zany ofertą przez okres 30 dni</w:t>
      </w:r>
      <w:r>
        <w:rPr>
          <w:rFonts w:ascii="Arial Narrow" w:hAnsi="Arial Narrow"/>
        </w:rPr>
        <w:t>. Bieg terminu związania ofertą rozpoczyna się wraz z upływem terminu składania ofert.</w:t>
      </w:r>
    </w:p>
    <w:p w:rsidR="006A27FB" w:rsidRDefault="00123F02">
      <w:pPr>
        <w:pStyle w:val="Akapitzlist"/>
        <w:numPr>
          <w:ilvl w:val="0"/>
          <w:numId w:val="21"/>
        </w:numPr>
        <w:spacing w:after="120"/>
        <w:jc w:val="both"/>
        <w:rPr>
          <w:rFonts w:ascii="Arial Narrow" w:hAnsi="Arial Narrow"/>
        </w:rPr>
      </w:pPr>
      <w:r>
        <w:rPr>
          <w:rFonts w:ascii="Arial Narrow" w:hAnsi="Arial Narrow"/>
        </w:rPr>
        <w:t>W przypadku, gdy wybór najkorzystniejszej oferty nie nastąpi przed upływem terminu związania ofertą wskazanego w ust. 1, Zamawiający przed upływem terminu związania ofe</w:t>
      </w:r>
      <w:r w:rsidR="001B226C">
        <w:rPr>
          <w:rFonts w:ascii="Arial Narrow" w:hAnsi="Arial Narrow"/>
        </w:rPr>
        <w:t>rtą zwraca się jednokrotnie do W</w:t>
      </w:r>
      <w:r>
        <w:rPr>
          <w:rFonts w:ascii="Arial Narrow" w:hAnsi="Arial Narrow"/>
        </w:rPr>
        <w:t>ykonawców o wyrażenie zgody na przedłużenie tego terminu o wskazywany przez niego okres, nie dłuższy niż 30 dni. Przedłużenie terminu związani</w:t>
      </w:r>
      <w:r w:rsidR="001B226C">
        <w:rPr>
          <w:rFonts w:ascii="Arial Narrow" w:hAnsi="Arial Narrow"/>
        </w:rPr>
        <w:t>a ofertą wymaga złożenia przez W</w:t>
      </w:r>
      <w:r>
        <w:rPr>
          <w:rFonts w:ascii="Arial Narrow" w:hAnsi="Arial Narrow"/>
        </w:rPr>
        <w:t>ykonawcę pisemnego oświadczenia o wyrażeniu zgody na przedłużenie terminu związania ofertą.</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 OPIS SPOSOBU PRZYGOTOWANIA OFERTY</w:t>
      </w:r>
    </w:p>
    <w:p w:rsidR="006A27FB" w:rsidRDefault="00123F02">
      <w:pPr>
        <w:pStyle w:val="Akapitzlist"/>
        <w:numPr>
          <w:ilvl w:val="0"/>
          <w:numId w:val="22"/>
        </w:numPr>
        <w:spacing w:after="120"/>
        <w:jc w:val="both"/>
        <w:rPr>
          <w:rFonts w:ascii="Arial Narrow" w:hAnsi="Arial Narrow"/>
        </w:rPr>
      </w:pPr>
      <w:r>
        <w:rPr>
          <w:rFonts w:ascii="Arial Narrow" w:hAnsi="Arial Narrow"/>
        </w:rPr>
        <w:t>Wykonawca może złożyć jedną Ofertę na Część 1 i / lub na Część 2 zamówienia.</w:t>
      </w:r>
    </w:p>
    <w:p w:rsidR="006A27FB" w:rsidRDefault="00123F02">
      <w:pPr>
        <w:pStyle w:val="Akapitzlist"/>
        <w:numPr>
          <w:ilvl w:val="0"/>
          <w:numId w:val="22"/>
        </w:numPr>
        <w:spacing w:after="120"/>
        <w:jc w:val="both"/>
        <w:rPr>
          <w:rFonts w:ascii="Arial Narrow" w:hAnsi="Arial Narrow"/>
        </w:rPr>
      </w:pPr>
      <w:r>
        <w:rPr>
          <w:rFonts w:ascii="Arial Narrow" w:hAnsi="Arial Narrow"/>
        </w:rPr>
        <w:t>Treść oferty musi być zgodna z wym</w:t>
      </w:r>
      <w:r w:rsidR="00BB15F6">
        <w:rPr>
          <w:rFonts w:ascii="Arial Narrow" w:hAnsi="Arial Narrow"/>
        </w:rPr>
        <w:t>aganiami Z</w:t>
      </w:r>
      <w:r>
        <w:rPr>
          <w:rFonts w:ascii="Arial Narrow" w:hAnsi="Arial Narrow"/>
        </w:rPr>
        <w:t>amawiającego określonymi w dokumentach zamówienia.</w:t>
      </w:r>
    </w:p>
    <w:p w:rsidR="006A27FB" w:rsidRDefault="00123F02">
      <w:pPr>
        <w:pStyle w:val="Akapitzlist"/>
        <w:numPr>
          <w:ilvl w:val="0"/>
          <w:numId w:val="22"/>
        </w:numPr>
        <w:spacing w:after="120"/>
        <w:jc w:val="both"/>
        <w:rPr>
          <w:rFonts w:ascii="Arial Narrow" w:hAnsi="Arial Narrow"/>
        </w:rPr>
      </w:pPr>
      <w:r>
        <w:rPr>
          <w:rFonts w:ascii="Arial Narrow" w:hAnsi="Arial Narrow"/>
        </w:rPr>
        <w:t>Oferta musi być sporządzona w języku polskim.</w:t>
      </w:r>
    </w:p>
    <w:p w:rsidR="006A27FB" w:rsidRDefault="00123F02">
      <w:pPr>
        <w:pStyle w:val="Akapitzlist"/>
        <w:numPr>
          <w:ilvl w:val="0"/>
          <w:numId w:val="22"/>
        </w:numPr>
        <w:spacing w:after="120"/>
        <w:jc w:val="both"/>
        <w:rPr>
          <w:rFonts w:ascii="Arial Narrow" w:hAnsi="Arial Narrow"/>
        </w:rPr>
      </w:pPr>
      <w:r>
        <w:rPr>
          <w:rFonts w:ascii="Arial Narrow" w:hAnsi="Arial Narrow"/>
        </w:rPr>
        <w:t xml:space="preserve">Ofertę, pod rygorem nieważności składa się w oryginale w postaci elektronicznej w formacie danych: .pdf, .doc, .docx, .rtf, .xps, .odt i opatruje: kwalifikowanym podpisem elektronicznym lub podpisem zaufanym lub podpisem osobistym. </w:t>
      </w:r>
    </w:p>
    <w:p w:rsidR="006A27FB" w:rsidRDefault="00123F02">
      <w:pPr>
        <w:pStyle w:val="Akapitzlist"/>
        <w:numPr>
          <w:ilvl w:val="0"/>
          <w:numId w:val="22"/>
        </w:numPr>
        <w:spacing w:after="120"/>
        <w:jc w:val="both"/>
        <w:rPr>
          <w:rFonts w:ascii="Arial Narrow" w:hAnsi="Arial Narrow"/>
        </w:rPr>
      </w:pPr>
      <w:r>
        <w:rPr>
          <w:rFonts w:ascii="Arial Narrow" w:hAnsi="Arial Narrow"/>
        </w:rPr>
        <w:t xml:space="preserve">Sposób zaszyfrowania oferty opisany został w Instrukcji użytkownika dostępnej na miniPortalu (odbywa się automatycznie). </w:t>
      </w:r>
    </w:p>
    <w:p w:rsidR="006A27FB" w:rsidRDefault="00123F02">
      <w:pPr>
        <w:pStyle w:val="Akapitzlist"/>
        <w:numPr>
          <w:ilvl w:val="0"/>
          <w:numId w:val="22"/>
        </w:numPr>
        <w:spacing w:after="120"/>
        <w:jc w:val="both"/>
        <w:rPr>
          <w:rFonts w:ascii="Arial Narrow" w:hAnsi="Arial Narrow"/>
        </w:rPr>
      </w:pPr>
      <w:r>
        <w:rPr>
          <w:rFonts w:ascii="Arial Narrow" w:hAnsi="Arial Narrow"/>
        </w:rPr>
        <w:t>Do przygotowania oferty konieczne jest posiadanie przez osobę upoważnioną do reprezentowania Wykonawcy kwalifikowanego podpisu elektronicznego lub podpisu osobistego lub podpisu zaufanego.</w:t>
      </w:r>
    </w:p>
    <w:p w:rsidR="006A27FB" w:rsidRDefault="00123F02">
      <w:pPr>
        <w:pStyle w:val="Akapitzlist"/>
        <w:numPr>
          <w:ilvl w:val="0"/>
          <w:numId w:val="22"/>
        </w:numPr>
        <w:spacing w:after="120"/>
        <w:jc w:val="both"/>
        <w:rPr>
          <w:rFonts w:ascii="Arial Narrow" w:hAnsi="Arial Narrow"/>
        </w:rPr>
      </w:pPr>
      <w:r>
        <w:rPr>
          <w:rFonts w:ascii="Arial Narrow" w:hAnsi="Arial Narrow"/>
        </w:rPr>
        <w:t>Jeżeli na ofert</w:t>
      </w:r>
      <w:r w:rsidR="001B226C">
        <w:rPr>
          <w:rFonts w:ascii="Arial Narrow" w:hAnsi="Arial Narrow"/>
        </w:rPr>
        <w:t>ę składa się kilka dokumentów, W</w:t>
      </w:r>
      <w:r>
        <w:rPr>
          <w:rFonts w:ascii="Arial Narrow" w:hAnsi="Arial Narrow"/>
        </w:rPr>
        <w:t>ykonawca powinien stworzyć folder, do którego przeniesie wszystkie dokumenty oferty, podpisane kwalifikowanym podpisem elektronicznym, podpisem zaufanym lub podpisem osobi</w:t>
      </w:r>
      <w:r w:rsidR="001B226C">
        <w:rPr>
          <w:rFonts w:ascii="Arial Narrow" w:hAnsi="Arial Narrow"/>
        </w:rPr>
        <w:t>stym. Następnie z tego folderu W</w:t>
      </w:r>
      <w:r>
        <w:rPr>
          <w:rFonts w:ascii="Arial Narrow" w:hAnsi="Arial Narrow"/>
        </w:rPr>
        <w:t xml:space="preserve">ykonawca zrobi folder .zip (bez nadawania mu haseł i bez szyfrowania). W kolejnym kroku za pośrednictwem miniPortalu wykonawca zaszyfruje folder zawierający dokumenty składające się na ofertę.  / Oferta złożona za pośrednictwem miniPortalu musi zostać opatrzona właściwym podpisem elektronicznym. Podpis elektroniczny musi zostać złożony </w:t>
      </w:r>
      <w:r w:rsidR="001B226C">
        <w:rPr>
          <w:rFonts w:ascii="Arial Narrow" w:hAnsi="Arial Narrow"/>
        </w:rPr>
        <w:t>bezpośrednio na pliku z ofertą W</w:t>
      </w:r>
      <w:r>
        <w:rPr>
          <w:rFonts w:ascii="Arial Narrow" w:hAnsi="Arial Narrow"/>
        </w:rPr>
        <w:t xml:space="preserve">ykonawcy lub na „paczce” dokumentów elektronicznych zawierających ofertę </w:t>
      </w:r>
      <w:r w:rsidR="001B226C">
        <w:rPr>
          <w:rFonts w:ascii="Arial Narrow" w:hAnsi="Arial Narrow"/>
        </w:rPr>
        <w:t>W</w:t>
      </w:r>
      <w:r>
        <w:rPr>
          <w:rFonts w:ascii="Arial Narrow" w:hAnsi="Arial Narrow"/>
        </w:rPr>
        <w:t>ykonawcy. Opatrzenie właściwym podpisem oferty (lub paczki) następuje przed czynnością jej zaszyfrowania.</w:t>
      </w:r>
    </w:p>
    <w:p w:rsidR="006A27FB" w:rsidRDefault="00123F02">
      <w:pPr>
        <w:pStyle w:val="Akapitzlist"/>
        <w:numPr>
          <w:ilvl w:val="0"/>
          <w:numId w:val="22"/>
        </w:numPr>
        <w:spacing w:after="120"/>
        <w:jc w:val="both"/>
      </w:pPr>
      <w:r>
        <w:rPr>
          <w:rFonts w:ascii="Arial Narrow" w:hAnsi="Arial Narrow"/>
        </w:rPr>
        <w:t>Wszelkie informacje stanowiące tajemnicę przedsiębiorstwa w rozumieniu ustawy z dnia 16 kwietnia 1993 r. o zwalczaniu nieuczciwej konkurencji (Dz. U. z 2020r. poz. 1913)</w:t>
      </w:r>
      <w:r w:rsidR="003E5B5A">
        <w:rPr>
          <w:rFonts w:ascii="Arial Narrow" w:hAnsi="Arial Narrow"/>
        </w:rPr>
        <w:t>, które W</w:t>
      </w:r>
      <w:r>
        <w:rPr>
          <w:rFonts w:ascii="Arial Narrow" w:hAnsi="Arial Narrow"/>
        </w:rPr>
        <w:t>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w:t>
      </w:r>
      <w:r>
        <w:t xml:space="preserve"> </w:t>
      </w:r>
      <w:r>
        <w:rPr>
          <w:rFonts w:ascii="Arial Narrow" w:hAnsi="Arial Narrow"/>
        </w:rPr>
        <w:t>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w:t>
      </w:r>
      <w:r w:rsidR="003E5B5A">
        <w:rPr>
          <w:rFonts w:ascii="Arial Narrow" w:hAnsi="Arial Narrow"/>
        </w:rPr>
        <w:t>stępnienie. Zastrzeżenie przez W</w:t>
      </w:r>
      <w:r>
        <w:rPr>
          <w:rFonts w:ascii="Arial Narrow" w:hAnsi="Arial Narrow"/>
        </w:rPr>
        <w:t>ykonawcę tajemnicy przedsiębiorstwa bez uzasadn</w:t>
      </w:r>
      <w:r w:rsidR="00BB15F6">
        <w:rPr>
          <w:rFonts w:ascii="Arial Narrow" w:hAnsi="Arial Narrow"/>
        </w:rPr>
        <w:t>ienia, będzie traktowane przez Z</w:t>
      </w:r>
      <w:r>
        <w:rPr>
          <w:rFonts w:ascii="Arial Narrow" w:hAnsi="Arial Narrow"/>
        </w:rPr>
        <w:t xml:space="preserve">amawiającego jako bezskuteczne ze względu na zaniechanie przez wykonawcę podjęcia niezbędnych działań w celu zachowania poufności objętych klauzulą informacji zgodnie z postanowieniami art. 18 ust. 3 ustawy Pzp. </w:t>
      </w:r>
    </w:p>
    <w:p w:rsidR="006A27FB" w:rsidRDefault="00123F02">
      <w:pPr>
        <w:pStyle w:val="Akapitzlist"/>
        <w:numPr>
          <w:ilvl w:val="0"/>
          <w:numId w:val="22"/>
        </w:numPr>
        <w:spacing w:after="120"/>
        <w:jc w:val="both"/>
      </w:pPr>
      <w:r>
        <w:rPr>
          <w:rFonts w:ascii="Arial Narrow" w:hAnsi="Arial Narrow"/>
        </w:rPr>
        <w:t xml:space="preserve">Do przygotowania oferty zaleca się wykorzystanie Formularza Oferty, którego wzór stanowi </w:t>
      </w:r>
      <w:r>
        <w:rPr>
          <w:rFonts w:ascii="Arial Narrow" w:hAnsi="Arial Narrow"/>
          <w:b/>
        </w:rPr>
        <w:t>Załącznik nr 2</w:t>
      </w:r>
      <w:r w:rsidR="003E5B5A">
        <w:rPr>
          <w:rFonts w:ascii="Arial Narrow" w:hAnsi="Arial Narrow"/>
        </w:rPr>
        <w:t xml:space="preserve"> do SWZ. W przypadku, gdy W</w:t>
      </w:r>
      <w:r>
        <w:rPr>
          <w:rFonts w:ascii="Arial Narrow" w:hAnsi="Arial Narrow"/>
        </w:rPr>
        <w:t xml:space="preserve">ykonawca nie korzysta z przygotowanego przez zamawiającego wzoru, w treści oferty należy zamieścić wszystkie informacje wymagane w Formularzu Oferty. </w:t>
      </w:r>
    </w:p>
    <w:p w:rsidR="006A27FB" w:rsidRDefault="00123F02">
      <w:pPr>
        <w:pStyle w:val="Akapitzlist"/>
        <w:numPr>
          <w:ilvl w:val="0"/>
          <w:numId w:val="22"/>
        </w:numPr>
        <w:spacing w:after="120"/>
        <w:rPr>
          <w:rFonts w:ascii="Arial Narrow" w:hAnsi="Arial Narrow"/>
        </w:rPr>
      </w:pPr>
      <w:r>
        <w:rPr>
          <w:rFonts w:ascii="Arial Narrow" w:hAnsi="Arial Narrow"/>
        </w:rPr>
        <w:t>Do Oferty należy załączyć:</w:t>
      </w:r>
    </w:p>
    <w:p w:rsidR="006A27FB" w:rsidRDefault="00123F02">
      <w:pPr>
        <w:pStyle w:val="Akapitzlist"/>
        <w:numPr>
          <w:ilvl w:val="0"/>
          <w:numId w:val="23"/>
        </w:numPr>
        <w:spacing w:after="120"/>
        <w:jc w:val="both"/>
      </w:pPr>
      <w:r>
        <w:rPr>
          <w:rFonts w:ascii="Arial Narrow" w:hAnsi="Arial Narrow"/>
        </w:rPr>
        <w:t xml:space="preserve">Formularz Oferty wg wzoru stanowiącego </w:t>
      </w:r>
      <w:r>
        <w:rPr>
          <w:rFonts w:ascii="Arial Narrow" w:hAnsi="Arial Narrow"/>
          <w:b/>
        </w:rPr>
        <w:t>Załącznik nr 2</w:t>
      </w:r>
      <w:r>
        <w:rPr>
          <w:rFonts w:ascii="Arial Narrow" w:hAnsi="Arial Narrow"/>
        </w:rPr>
        <w:t xml:space="preserve"> do SWZ;</w:t>
      </w:r>
    </w:p>
    <w:p w:rsidR="006A27FB" w:rsidRDefault="00123F02">
      <w:pPr>
        <w:pStyle w:val="Akapitzlist"/>
        <w:numPr>
          <w:ilvl w:val="0"/>
          <w:numId w:val="23"/>
        </w:numPr>
        <w:spacing w:after="120"/>
        <w:jc w:val="both"/>
      </w:pPr>
      <w:r>
        <w:rPr>
          <w:rFonts w:ascii="Arial Narrow" w:hAnsi="Arial Narrow"/>
        </w:rPr>
        <w:t xml:space="preserve">Oświadczenie (art. 125 ust 1 Pzp wg wzoru stanowiącego </w:t>
      </w:r>
      <w:r w:rsidR="00882951">
        <w:rPr>
          <w:rFonts w:ascii="Arial Narrow" w:hAnsi="Arial Narrow"/>
          <w:b/>
        </w:rPr>
        <w:t>Załącznik nr 3</w:t>
      </w:r>
      <w:r>
        <w:rPr>
          <w:rFonts w:ascii="Arial Narrow" w:hAnsi="Arial Narrow"/>
        </w:rPr>
        <w:t xml:space="preserve"> do SWZ) oraz, o ile dotyczy, oświadczenie podmiotu udostępniającego zasoby wg wzoru stanowiącego </w:t>
      </w:r>
      <w:r w:rsidR="00882951">
        <w:rPr>
          <w:rFonts w:ascii="Arial Narrow" w:hAnsi="Arial Narrow"/>
          <w:b/>
        </w:rPr>
        <w:t>Załącznik nr 4</w:t>
      </w:r>
      <w:r>
        <w:rPr>
          <w:rFonts w:ascii="Arial Narrow" w:hAnsi="Arial Narrow"/>
        </w:rPr>
        <w:t>;</w:t>
      </w:r>
    </w:p>
    <w:p w:rsidR="006A27FB" w:rsidRDefault="00123F02">
      <w:pPr>
        <w:pStyle w:val="Akapitzlist"/>
        <w:numPr>
          <w:ilvl w:val="0"/>
          <w:numId w:val="23"/>
        </w:numPr>
        <w:spacing w:after="120"/>
        <w:jc w:val="both"/>
        <w:rPr>
          <w:rFonts w:ascii="Arial Narrow" w:hAnsi="Arial Narrow"/>
        </w:rPr>
      </w:pPr>
      <w:r>
        <w:rPr>
          <w:rFonts w:ascii="Arial Narrow" w:hAnsi="Arial Narrow"/>
        </w:rPr>
        <w:t>Peł</w:t>
      </w:r>
      <w:r w:rsidR="00BB15F6">
        <w:rPr>
          <w:rFonts w:ascii="Arial Narrow" w:hAnsi="Arial Narrow"/>
        </w:rPr>
        <w:t>nomocnictwo do reprezentowania W</w:t>
      </w:r>
      <w:r>
        <w:rPr>
          <w:rFonts w:ascii="Arial Narrow" w:hAnsi="Arial Narrow"/>
        </w:rPr>
        <w:t>ykonawców występujących wspólnie - o ile dotyczy - Pełnomocnictwo pod rygorem nieważności przekazuje się w postaci elektronicznej i opatruje kwalifikowanym podpisem elektronicznym bądź podpisem zaufanym lub podpisem osobistym. Jeżeli dokument sporządzony został jako dokument w postaci papierowej i opa</w:t>
      </w:r>
      <w:r w:rsidR="003E5B5A">
        <w:rPr>
          <w:rFonts w:ascii="Arial Narrow" w:hAnsi="Arial Narrow"/>
        </w:rPr>
        <w:t>trzony własnoręcznym podpisem, W</w:t>
      </w:r>
      <w:r>
        <w:rPr>
          <w:rFonts w:ascii="Arial Narrow" w:hAnsi="Arial Narrow"/>
        </w:rPr>
        <w:t>ykonawca składa cyfrowe odwzorowanie dokumentu opatrzone kwalifikowanym podpisem elektronicznym, podpisem zaufanym lub podpisem osobistym.</w:t>
      </w:r>
    </w:p>
    <w:p w:rsidR="006A27FB" w:rsidRDefault="00123F02">
      <w:pPr>
        <w:pStyle w:val="Akapitzlist"/>
        <w:numPr>
          <w:ilvl w:val="0"/>
          <w:numId w:val="23"/>
        </w:numPr>
        <w:spacing w:after="120"/>
        <w:jc w:val="both"/>
        <w:rPr>
          <w:rFonts w:ascii="Arial Narrow" w:hAnsi="Arial Narrow"/>
        </w:rPr>
      </w:pPr>
      <w:r>
        <w:rPr>
          <w:rFonts w:ascii="Arial Narrow" w:hAnsi="Arial Narrow"/>
        </w:rPr>
        <w:t>Poświadczenia zgodności cyfrowego odwzorowania z dokumentem w postaci papierowej dokonuje mocodawca lub notariusz (§7 Rozporządzenia MRPiT)</w:t>
      </w:r>
    </w:p>
    <w:p w:rsidR="006A27FB" w:rsidRDefault="00123F02">
      <w:pPr>
        <w:pStyle w:val="Akapitzlist"/>
        <w:numPr>
          <w:ilvl w:val="0"/>
          <w:numId w:val="23"/>
        </w:numPr>
        <w:spacing w:after="120"/>
        <w:jc w:val="both"/>
        <w:rPr>
          <w:rFonts w:ascii="Arial Narrow" w:hAnsi="Arial Narrow"/>
        </w:rPr>
      </w:pPr>
      <w:r>
        <w:rPr>
          <w:rFonts w:ascii="Arial Narrow" w:hAnsi="Arial Narrow"/>
        </w:rPr>
        <w:t>Peł</w:t>
      </w:r>
      <w:r w:rsidR="003E5B5A">
        <w:rPr>
          <w:rFonts w:ascii="Arial Narrow" w:hAnsi="Arial Narrow"/>
        </w:rPr>
        <w:t>nomocnictwo do reprezentowania W</w:t>
      </w:r>
      <w:r w:rsidR="00BB15F6">
        <w:rPr>
          <w:rFonts w:ascii="Arial Narrow" w:hAnsi="Arial Narrow"/>
        </w:rPr>
        <w:t>ykonawcy, jeżeli w imieniu W</w:t>
      </w:r>
      <w:r>
        <w:rPr>
          <w:rFonts w:ascii="Arial Narrow" w:hAnsi="Arial Narrow"/>
        </w:rPr>
        <w:t>ykonawcy działa osoba, której umocowanie do jego reprezentowania nie wynika z dokumentów rejestrowych (KRS, CEDiG) - o ile dotyczy;</w:t>
      </w:r>
    </w:p>
    <w:p w:rsidR="006A27FB" w:rsidRDefault="00123F02">
      <w:pPr>
        <w:pStyle w:val="Akapitzlist"/>
        <w:numPr>
          <w:ilvl w:val="0"/>
          <w:numId w:val="23"/>
        </w:numPr>
        <w:spacing w:after="120"/>
        <w:rPr>
          <w:rFonts w:ascii="Arial Narrow" w:hAnsi="Arial Narrow"/>
        </w:rPr>
      </w:pPr>
      <w:r>
        <w:rPr>
          <w:rFonts w:ascii="Arial Narrow" w:hAnsi="Arial Narrow"/>
        </w:rPr>
        <w:t>Zobowiązanie podmiotu udostępniającego zasoby do oddania mu do dyspozycji niezbędnych zasobów na potrzeby realizacji danego zamówienia lub inny podmiotowy środ</w:t>
      </w:r>
      <w:r w:rsidR="003E5B5A">
        <w:rPr>
          <w:rFonts w:ascii="Arial Narrow" w:hAnsi="Arial Narrow"/>
        </w:rPr>
        <w:t>ek dowodowy potwierdzający, że W</w:t>
      </w:r>
      <w:r>
        <w:rPr>
          <w:rFonts w:ascii="Arial Narrow" w:hAnsi="Arial Narrow"/>
        </w:rPr>
        <w:t>ykonawca realizując zamówienie, będzie dysponował niezbędnymi zasobami tych podmiotów – o ile dotyczy;</w:t>
      </w:r>
    </w:p>
    <w:p w:rsidR="006A27FB" w:rsidRDefault="00123F02">
      <w:pPr>
        <w:pStyle w:val="Akapitzlist"/>
        <w:numPr>
          <w:ilvl w:val="0"/>
          <w:numId w:val="23"/>
        </w:numPr>
        <w:spacing w:after="120"/>
        <w:rPr>
          <w:rFonts w:ascii="Arial Narrow" w:hAnsi="Arial Narrow"/>
        </w:rPr>
      </w:pPr>
      <w:r>
        <w:rPr>
          <w:rFonts w:ascii="Arial Narrow" w:hAnsi="Arial Narrow"/>
        </w:rPr>
        <w:t>Oświadczenie, o którym mowa w art. 117 ust.4 Pzp – wed</w:t>
      </w:r>
      <w:r w:rsidR="00882951">
        <w:rPr>
          <w:rFonts w:ascii="Arial Narrow" w:hAnsi="Arial Narrow"/>
        </w:rPr>
        <w:t xml:space="preserve">ług </w:t>
      </w:r>
      <w:r w:rsidR="00882951" w:rsidRPr="00882951">
        <w:rPr>
          <w:rFonts w:ascii="Arial Narrow" w:hAnsi="Arial Narrow"/>
          <w:b/>
        </w:rPr>
        <w:t>Załącznika nr 5</w:t>
      </w:r>
      <w:r>
        <w:rPr>
          <w:rFonts w:ascii="Arial Narrow" w:hAnsi="Arial Narrow"/>
        </w:rPr>
        <w:t xml:space="preserve"> do SWZ – o ile dotyczy;</w:t>
      </w:r>
    </w:p>
    <w:p w:rsidR="006A27FB" w:rsidRDefault="00123F02">
      <w:pPr>
        <w:pStyle w:val="Akapitzlist"/>
        <w:numPr>
          <w:ilvl w:val="0"/>
          <w:numId w:val="22"/>
        </w:numPr>
        <w:spacing w:after="120"/>
        <w:jc w:val="both"/>
        <w:rPr>
          <w:rFonts w:ascii="Arial Narrow" w:hAnsi="Arial Narrow"/>
        </w:rPr>
      </w:pPr>
      <w:r>
        <w:rPr>
          <w:rFonts w:ascii="Arial Narrow" w:hAnsi="Arial Narrow"/>
        </w:rPr>
        <w:t>Zamawiający odrzuca ofertę jeżeli zajdą okoliczności opisane w art. 226 Pzp.</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 – TERMIN SKŁADANIA I OTWARCIA OFERT</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składa ofertę za pośrednictwem Formularza do złożenia lub wycofania oferty dostępnego na ePUAP i udostępnionego również na miniPortalu. Sposób złożenia oferty opisany został w Instrukcji użytkownika dostępnej na miniPortalu.</w:t>
      </w:r>
    </w:p>
    <w:p w:rsidR="006A27FB" w:rsidRDefault="00123F02">
      <w:pPr>
        <w:pStyle w:val="Akapitzlist"/>
        <w:numPr>
          <w:ilvl w:val="0"/>
          <w:numId w:val="24"/>
        </w:numPr>
        <w:spacing w:after="120"/>
        <w:jc w:val="both"/>
        <w:rPr>
          <w:rFonts w:ascii="Arial Narrow" w:hAnsi="Arial Narrow"/>
        </w:rPr>
      </w:pPr>
      <w:r>
        <w:rPr>
          <w:rFonts w:ascii="Arial Narrow" w:hAnsi="Arial Narrow"/>
        </w:rPr>
        <w:t>Ofertę wraz z wymaganymi załącznikami nale</w:t>
      </w:r>
      <w:r w:rsidR="006D0D85">
        <w:rPr>
          <w:rFonts w:ascii="Arial Narrow" w:hAnsi="Arial Narrow"/>
        </w:rPr>
        <w:t>ży złożyć w terminie do dnia 16</w:t>
      </w:r>
      <w:r w:rsidR="00C214F3">
        <w:rPr>
          <w:rFonts w:ascii="Arial Narrow" w:hAnsi="Arial Narrow"/>
        </w:rPr>
        <w:t>.12.</w:t>
      </w:r>
      <w:r>
        <w:rPr>
          <w:rFonts w:ascii="Arial Narrow" w:hAnsi="Arial Narrow"/>
        </w:rPr>
        <w:t>2021r. do godz. 12.00.</w:t>
      </w:r>
    </w:p>
    <w:p w:rsidR="006A27FB" w:rsidRDefault="00123F02">
      <w:pPr>
        <w:pStyle w:val="Akapitzlist"/>
        <w:numPr>
          <w:ilvl w:val="0"/>
          <w:numId w:val="24"/>
        </w:numPr>
        <w:spacing w:after="120"/>
        <w:jc w:val="both"/>
        <w:rPr>
          <w:rFonts w:ascii="Arial Narrow" w:hAnsi="Arial Narrow"/>
        </w:rPr>
      </w:pPr>
      <w:r>
        <w:rPr>
          <w:rFonts w:ascii="Arial Narrow" w:hAnsi="Arial Narrow"/>
        </w:rPr>
        <w:t>O</w:t>
      </w:r>
      <w:r w:rsidR="006D0D85">
        <w:rPr>
          <w:rFonts w:ascii="Arial Narrow" w:hAnsi="Arial Narrow"/>
        </w:rPr>
        <w:t>twarcie ofert nastąpi w dniu 16</w:t>
      </w:r>
      <w:r w:rsidR="00C214F3">
        <w:rPr>
          <w:rFonts w:ascii="Arial Narrow" w:hAnsi="Arial Narrow"/>
        </w:rPr>
        <w:t>.12.</w:t>
      </w:r>
      <w:r>
        <w:rPr>
          <w:rFonts w:ascii="Arial Narrow" w:hAnsi="Arial Narrow"/>
        </w:rPr>
        <w:t>2021 roku o godz. 12.30 , z zastrzeżeniem postanowień art. 222 ust. 1 Pzp. Otwarcie ofert następuje poprzez użycie mechanizmu do odszyfrowania ofert dostępnego po zalogowaniu w zakładce Deszyfrowanie na miniPortalu i następuje poprzez wskazanie pliku do odszyfrowania.</w:t>
      </w:r>
    </w:p>
    <w:p w:rsidR="006A27FB" w:rsidRDefault="00123F02">
      <w:pPr>
        <w:pStyle w:val="Akapitzlist"/>
        <w:numPr>
          <w:ilvl w:val="0"/>
          <w:numId w:val="24"/>
        </w:numPr>
        <w:spacing w:after="120"/>
        <w:jc w:val="both"/>
        <w:rPr>
          <w:rFonts w:ascii="Arial Narrow" w:hAnsi="Arial Narrow"/>
        </w:rPr>
      </w:pPr>
      <w:r>
        <w:rPr>
          <w:rFonts w:ascii="Arial Narrow" w:hAnsi="Arial Narrow"/>
        </w:rPr>
        <w:t>W przypadku awarii systemu teleinformatycznego przy użyciu którego następuje otwarcie ofert, która powoduje brak możliwości otwarcia ofe</w:t>
      </w:r>
      <w:r w:rsidR="003E5B5A">
        <w:rPr>
          <w:rFonts w:ascii="Arial Narrow" w:hAnsi="Arial Narrow"/>
        </w:rPr>
        <w:t>rt w terminie określonym przez Z</w:t>
      </w:r>
      <w:r>
        <w:rPr>
          <w:rFonts w:ascii="Arial Narrow" w:hAnsi="Arial Narrow"/>
        </w:rPr>
        <w:t>amawiającego, otwarcie ofert następuje niezwłocznie po usunięciu awarii.</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poinformuje o zmianie terminu otwarcia ofert na stronie internetowej prowadzonego postępowania.</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odrzuci ofertę złożoną po terminie składania ofert.</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6A27FB" w:rsidRDefault="00123F02">
      <w:pPr>
        <w:pStyle w:val="Akapitzlist"/>
        <w:numPr>
          <w:ilvl w:val="0"/>
          <w:numId w:val="24"/>
        </w:numPr>
        <w:spacing w:after="120"/>
        <w:jc w:val="both"/>
        <w:rPr>
          <w:rFonts w:ascii="Arial Narrow" w:hAnsi="Arial Narrow"/>
        </w:rPr>
      </w:pPr>
      <w:r>
        <w:rPr>
          <w:rFonts w:ascii="Arial Narrow" w:hAnsi="Arial Narrow"/>
        </w:rPr>
        <w:t>Wykonawca po upływie terminu do składania ofert nie może wycofać złożonej oferty.</w:t>
      </w:r>
    </w:p>
    <w:p w:rsidR="006A27FB" w:rsidRDefault="00123F02">
      <w:pPr>
        <w:pStyle w:val="Akapitzlist"/>
        <w:numPr>
          <w:ilvl w:val="0"/>
          <w:numId w:val="24"/>
        </w:numPr>
        <w:spacing w:after="120"/>
        <w:jc w:val="both"/>
        <w:rPr>
          <w:rFonts w:ascii="Arial Narrow" w:hAnsi="Arial Narrow"/>
        </w:rPr>
      </w:pPr>
      <w:r>
        <w:rPr>
          <w:rFonts w:ascii="Arial Narrow" w:hAnsi="Arial Narrow"/>
        </w:rPr>
        <w:t>Zamawiający, niezwłocznie po otwarciu ofert, udostępnia na stronie internetowej prowadzonego postępowania informacje o:</w:t>
      </w:r>
    </w:p>
    <w:p w:rsidR="006A27FB" w:rsidRDefault="00123F02">
      <w:pPr>
        <w:pStyle w:val="Akapitzlist"/>
        <w:numPr>
          <w:ilvl w:val="0"/>
          <w:numId w:val="25"/>
        </w:numPr>
        <w:spacing w:after="120"/>
        <w:jc w:val="both"/>
        <w:rPr>
          <w:rFonts w:ascii="Arial Narrow" w:hAnsi="Arial Narrow"/>
        </w:rPr>
      </w:pPr>
      <w:r>
        <w:rPr>
          <w:rFonts w:ascii="Arial Narrow" w:hAnsi="Arial Narrow"/>
        </w:rPr>
        <w:t>nazwach albo imionach i nazwiskach oraz siedzibach lub miejscach prowadzonej działalności gospodarczej albo miejscach zamieszkania wykonawców, których oferty zostały otwarte;</w:t>
      </w:r>
    </w:p>
    <w:p w:rsidR="006A27FB" w:rsidRDefault="00123F02">
      <w:pPr>
        <w:pStyle w:val="Akapitzlist"/>
        <w:numPr>
          <w:ilvl w:val="0"/>
          <w:numId w:val="25"/>
        </w:numPr>
        <w:spacing w:after="120"/>
        <w:jc w:val="both"/>
        <w:rPr>
          <w:rFonts w:ascii="Arial Narrow" w:hAnsi="Arial Narrow"/>
        </w:rPr>
      </w:pPr>
      <w:r>
        <w:rPr>
          <w:rFonts w:ascii="Arial Narrow" w:hAnsi="Arial Narrow"/>
        </w:rPr>
        <w:t>cenach lub kosztach zawartych w ofertach.</w:t>
      </w:r>
    </w:p>
    <w:p w:rsidR="006A27FB" w:rsidRDefault="00123F02">
      <w:pPr>
        <w:pStyle w:val="Akapitzlist"/>
        <w:numPr>
          <w:ilvl w:val="0"/>
          <w:numId w:val="24"/>
        </w:numPr>
        <w:spacing w:after="120"/>
        <w:jc w:val="both"/>
        <w:rPr>
          <w:rFonts w:ascii="Arial Narrow" w:hAnsi="Arial Narrow"/>
        </w:rPr>
      </w:pPr>
      <w:r>
        <w:rPr>
          <w:rFonts w:ascii="Arial Narrow" w:hAnsi="Arial Narrow"/>
        </w:rPr>
        <w:t>W związku z tym, że Zamawiający nie odpowiada za ewentualną awarię internetu, czy problemy techniczne powstałe u Wykonawcy, zaleca się zaplanowanie złożenia Oferty z odpowiednim wyprzedzeniem.</w:t>
      </w:r>
    </w:p>
    <w:p w:rsidR="006A27FB" w:rsidRDefault="00123F02">
      <w:pPr>
        <w:pStyle w:val="Akapitzlist"/>
        <w:numPr>
          <w:ilvl w:val="0"/>
          <w:numId w:val="24"/>
        </w:numPr>
        <w:spacing w:after="120"/>
        <w:jc w:val="both"/>
        <w:rPr>
          <w:rFonts w:ascii="Arial Narrow" w:hAnsi="Arial Narrow"/>
        </w:rPr>
      </w:pPr>
      <w:r>
        <w:rPr>
          <w:rFonts w:ascii="Arial Narrow" w:hAnsi="Arial Narrow"/>
        </w:rPr>
        <w:t xml:space="preserve">Wykonawcy ponoszą koszty związane z przygotowaniem i złożeniem oferty. </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XII – SPOSÓB OBLICZENIA CENY</w:t>
      </w:r>
    </w:p>
    <w:p w:rsidR="006A27FB" w:rsidRDefault="00123F02">
      <w:pPr>
        <w:pStyle w:val="Akapitzlist"/>
        <w:numPr>
          <w:ilvl w:val="0"/>
          <w:numId w:val="26"/>
        </w:numPr>
        <w:spacing w:after="120"/>
        <w:jc w:val="both"/>
      </w:pPr>
      <w:r>
        <w:rPr>
          <w:rFonts w:ascii="Arial Narrow" w:hAnsi="Arial Narrow"/>
        </w:rPr>
        <w:t xml:space="preserve">Podstawą obliczenia ceny ofertowej jest Formularz oferty stanowiący </w:t>
      </w:r>
      <w:r>
        <w:rPr>
          <w:rFonts w:ascii="Arial Narrow" w:hAnsi="Arial Narrow"/>
          <w:b/>
        </w:rPr>
        <w:t>Załącznik nr 2</w:t>
      </w:r>
      <w:r>
        <w:rPr>
          <w:rFonts w:ascii="Arial Narrow" w:hAnsi="Arial Narrow"/>
        </w:rPr>
        <w:t xml:space="preserve"> do niniejszej Specyfikacji. </w:t>
      </w:r>
    </w:p>
    <w:p w:rsidR="006A27FB" w:rsidRDefault="00123F02">
      <w:pPr>
        <w:pStyle w:val="Akapitzlist"/>
        <w:numPr>
          <w:ilvl w:val="0"/>
          <w:numId w:val="26"/>
        </w:numPr>
        <w:spacing w:after="120"/>
        <w:jc w:val="both"/>
        <w:rPr>
          <w:rFonts w:ascii="Arial Narrow" w:hAnsi="Arial Narrow"/>
        </w:rPr>
      </w:pPr>
      <w:r>
        <w:rPr>
          <w:rFonts w:ascii="Arial Narrow" w:hAnsi="Arial Narrow"/>
        </w:rPr>
        <w:t>Wykonawca może złożyć Ofertę na własnym formularzu, lecz jej treść i układ muszą być zgodne z formularzem załączonym do niniejszej Specyfikacji (</w:t>
      </w:r>
      <w:r w:rsidRPr="00882951">
        <w:rPr>
          <w:rFonts w:ascii="Arial Narrow" w:hAnsi="Arial Narrow"/>
          <w:b/>
        </w:rPr>
        <w:t>Załącznik nr 2</w:t>
      </w:r>
      <w:r>
        <w:rPr>
          <w:rFonts w:ascii="Arial Narrow" w:hAnsi="Arial Narrow"/>
        </w:rPr>
        <w:t xml:space="preserve"> do SWZ)</w:t>
      </w:r>
    </w:p>
    <w:p w:rsidR="006A27FB" w:rsidRDefault="00123F02">
      <w:pPr>
        <w:pStyle w:val="Akapitzlist"/>
        <w:numPr>
          <w:ilvl w:val="0"/>
          <w:numId w:val="26"/>
        </w:numPr>
        <w:spacing w:after="120"/>
        <w:jc w:val="both"/>
      </w:pPr>
      <w:r>
        <w:rPr>
          <w:rFonts w:ascii="Arial Narrow" w:hAnsi="Arial Narrow"/>
        </w:rPr>
        <w:t xml:space="preserve">Sposób obliczenia ceny - </w:t>
      </w:r>
      <w:r>
        <w:rPr>
          <w:rFonts w:ascii="Arial Narrow" w:hAnsi="Arial Narrow"/>
          <w:b/>
        </w:rPr>
        <w:t>Część 1 zamówienia – Dostawa energii elektrycznej do lokali i obiektów</w:t>
      </w:r>
      <w:r>
        <w:rPr>
          <w:rFonts w:ascii="Arial Narrow" w:hAnsi="Arial Narrow"/>
        </w:rPr>
        <w:t xml:space="preserve"> </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rPr>
      </w:pPr>
      <w:r>
        <w:rPr>
          <w:rFonts w:ascii="Arial Narrow" w:hAnsi="Arial Narrow"/>
        </w:rPr>
        <w:t>Cenę oferty należy obliczyć wg wzoru:</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b/>
        </w:rPr>
      </w:pPr>
      <w:r>
        <w:rPr>
          <w:rFonts w:ascii="Arial Narrow" w:hAnsi="Arial Narrow"/>
          <w:b/>
        </w:rPr>
        <w:t>C = Cj brutto obiekty  x E obiekty</w:t>
      </w:r>
    </w:p>
    <w:p w:rsidR="006A27FB" w:rsidRDefault="00123F02">
      <w:pPr>
        <w:spacing w:after="120"/>
        <w:jc w:val="both"/>
        <w:rPr>
          <w:rFonts w:ascii="Arial Narrow" w:hAnsi="Arial Narrow"/>
          <w:u w:val="single"/>
        </w:rPr>
      </w:pPr>
      <w:r>
        <w:rPr>
          <w:rFonts w:ascii="Arial Narrow" w:hAnsi="Arial Narrow"/>
          <w:u w:val="single"/>
        </w:rPr>
        <w:t>gdzie:</w:t>
      </w:r>
    </w:p>
    <w:p w:rsidR="006A27FB" w:rsidRDefault="00123F02">
      <w:pPr>
        <w:spacing w:after="120"/>
        <w:jc w:val="both"/>
        <w:rPr>
          <w:rFonts w:ascii="Arial Narrow" w:hAnsi="Arial Narrow"/>
        </w:rPr>
      </w:pPr>
      <w:r>
        <w:rPr>
          <w:rFonts w:ascii="Arial Narrow" w:hAnsi="Arial Narrow"/>
        </w:rPr>
        <w:t>C - cena oferty brutto</w:t>
      </w:r>
    </w:p>
    <w:p w:rsidR="006A27FB" w:rsidRDefault="00123F02">
      <w:pPr>
        <w:spacing w:after="120"/>
        <w:jc w:val="both"/>
        <w:rPr>
          <w:rFonts w:ascii="Arial Narrow" w:hAnsi="Arial Narrow"/>
        </w:rPr>
      </w:pPr>
      <w:r>
        <w:rPr>
          <w:rFonts w:ascii="Arial Narrow" w:hAnsi="Arial Narrow"/>
        </w:rPr>
        <w:t>Cj brutto obiekty = Cj netto obiekty +podatek VAT (23%)</w:t>
      </w:r>
    </w:p>
    <w:p w:rsidR="006A27FB" w:rsidRDefault="00123F02">
      <w:pPr>
        <w:spacing w:after="120"/>
        <w:jc w:val="both"/>
      </w:pPr>
      <w:r>
        <w:rPr>
          <w:rFonts w:ascii="Arial Narrow" w:hAnsi="Arial Narrow"/>
        </w:rPr>
        <w:t xml:space="preserve">Cj netto obiekty - cena jednostkowa energii elektrycznej netto [w zł za MWh] (uśredniona dla wszystkich grup taryfowych) dostarczanej do punktów poboru szczegółowo opisanych w </w:t>
      </w:r>
      <w:r>
        <w:rPr>
          <w:rFonts w:ascii="Arial Narrow" w:hAnsi="Arial Narrow"/>
          <w:b/>
        </w:rPr>
        <w:t>Załączniku nr 1a</w:t>
      </w:r>
      <w:r>
        <w:rPr>
          <w:rFonts w:ascii="Arial Narrow" w:hAnsi="Arial Narrow"/>
        </w:rPr>
        <w:t xml:space="preserve"> do SWZ</w:t>
      </w:r>
    </w:p>
    <w:p w:rsidR="006A27FB" w:rsidRDefault="00123F02">
      <w:pPr>
        <w:spacing w:after="120"/>
        <w:jc w:val="both"/>
      </w:pPr>
      <w:r>
        <w:rPr>
          <w:rFonts w:ascii="Arial Narrow" w:hAnsi="Arial Narrow"/>
        </w:rPr>
        <w:t xml:space="preserve">E obiekty - szacunkowa ilość energii elektrycznej [w MWh] dostarczanej w okresie obowiązywania umowy do punktów poboru opisanych w </w:t>
      </w:r>
      <w:r>
        <w:rPr>
          <w:rFonts w:ascii="Arial Narrow" w:hAnsi="Arial Narrow"/>
          <w:b/>
        </w:rPr>
        <w:t>Załączniku nr 1a</w:t>
      </w:r>
      <w:r>
        <w:rPr>
          <w:rFonts w:ascii="Arial Narrow" w:hAnsi="Arial Narrow"/>
        </w:rPr>
        <w:t xml:space="preserve"> do SWZ.</w:t>
      </w:r>
    </w:p>
    <w:p w:rsidR="006A27FB" w:rsidRDefault="006A27FB">
      <w:pPr>
        <w:spacing w:after="120"/>
        <w:jc w:val="both"/>
      </w:pPr>
    </w:p>
    <w:p w:rsidR="006A27FB" w:rsidRDefault="00123F02">
      <w:pPr>
        <w:pStyle w:val="Akapitzlist"/>
        <w:numPr>
          <w:ilvl w:val="0"/>
          <w:numId w:val="26"/>
        </w:numPr>
        <w:spacing w:after="120"/>
        <w:jc w:val="both"/>
      </w:pPr>
      <w:r>
        <w:rPr>
          <w:rFonts w:ascii="Arial Narrow" w:hAnsi="Arial Narrow"/>
        </w:rPr>
        <w:t xml:space="preserve">Sposób obliczenia ceny – </w:t>
      </w:r>
      <w:r>
        <w:rPr>
          <w:rFonts w:ascii="Arial Narrow" w:hAnsi="Arial Narrow"/>
          <w:b/>
        </w:rPr>
        <w:t>Część 2 zamówienia – Dostawa energii elektrycznej dla potrzeb oświetlenia drogowego</w:t>
      </w:r>
    </w:p>
    <w:p w:rsidR="006A27FB" w:rsidRDefault="00123F02">
      <w:pPr>
        <w:spacing w:after="120"/>
        <w:jc w:val="both"/>
        <w:rPr>
          <w:rFonts w:ascii="Arial Narrow" w:hAnsi="Arial Narrow"/>
        </w:rPr>
      </w:pPr>
      <w:r>
        <w:rPr>
          <w:rFonts w:ascii="Arial Narrow" w:hAnsi="Arial Narrow"/>
        </w:rPr>
        <w:t>Cenę oferty należy obliczyć wg wzoru:</w:t>
      </w:r>
    </w:p>
    <w:p w:rsidR="006A27FB" w:rsidRDefault="00123F02">
      <w:pPr>
        <w:spacing w:after="120"/>
        <w:jc w:val="both"/>
        <w:rPr>
          <w:rFonts w:ascii="Arial Narrow" w:hAnsi="Arial Narrow"/>
          <w:b/>
        </w:rPr>
      </w:pPr>
      <w:r>
        <w:rPr>
          <w:rFonts w:ascii="Arial Narrow" w:hAnsi="Arial Narrow"/>
          <w:b/>
        </w:rPr>
        <w:t>C = Cj brutto oświetlenie  x E oświetlenie</w:t>
      </w:r>
    </w:p>
    <w:p w:rsidR="006A27FB" w:rsidRDefault="00123F02">
      <w:pPr>
        <w:spacing w:after="120"/>
        <w:jc w:val="both"/>
        <w:rPr>
          <w:rFonts w:ascii="Arial Narrow" w:hAnsi="Arial Narrow"/>
          <w:u w:val="single"/>
        </w:rPr>
      </w:pPr>
      <w:r>
        <w:rPr>
          <w:rFonts w:ascii="Arial Narrow" w:hAnsi="Arial Narrow"/>
          <w:u w:val="single"/>
        </w:rPr>
        <w:t>gdzie:</w:t>
      </w:r>
    </w:p>
    <w:p w:rsidR="006A27FB" w:rsidRDefault="00123F02">
      <w:pPr>
        <w:spacing w:after="120"/>
        <w:jc w:val="both"/>
        <w:rPr>
          <w:rFonts w:ascii="Arial Narrow" w:hAnsi="Arial Narrow"/>
        </w:rPr>
      </w:pPr>
      <w:r>
        <w:rPr>
          <w:rFonts w:ascii="Arial Narrow" w:hAnsi="Arial Narrow"/>
        </w:rPr>
        <w:t>C - cena oferty brutto</w:t>
      </w:r>
    </w:p>
    <w:p w:rsidR="006A27FB" w:rsidRDefault="00123F02">
      <w:pPr>
        <w:spacing w:after="120"/>
        <w:jc w:val="both"/>
        <w:rPr>
          <w:rFonts w:ascii="Arial Narrow" w:hAnsi="Arial Narrow"/>
        </w:rPr>
      </w:pPr>
      <w:r>
        <w:rPr>
          <w:rFonts w:ascii="Arial Narrow" w:hAnsi="Arial Narrow"/>
        </w:rPr>
        <w:t>Cj brutto oświetlenie = Cj netto oświetlenie +podatek VAT (23%)</w:t>
      </w:r>
    </w:p>
    <w:p w:rsidR="006A27FB" w:rsidRDefault="00123F02">
      <w:pPr>
        <w:spacing w:after="120"/>
        <w:jc w:val="both"/>
      </w:pPr>
      <w:r>
        <w:rPr>
          <w:rFonts w:ascii="Arial Narrow" w:hAnsi="Arial Narrow"/>
        </w:rPr>
        <w:t xml:space="preserve">Cj netto oświetlenie - cena jednostkowa energii elektrycznej netto [w zł za MWh] (uśredniona dla wszystkich grup taryfowych) dostarczanej do punktów poboru szczegółowo opisanych w </w:t>
      </w:r>
      <w:r>
        <w:rPr>
          <w:rFonts w:ascii="Arial Narrow" w:hAnsi="Arial Narrow"/>
          <w:b/>
        </w:rPr>
        <w:t>Załączniku nr 1b</w:t>
      </w:r>
      <w:r>
        <w:rPr>
          <w:rFonts w:ascii="Arial Narrow" w:hAnsi="Arial Narrow"/>
        </w:rPr>
        <w:t xml:space="preserve"> do SWZ</w:t>
      </w:r>
    </w:p>
    <w:p w:rsidR="006A27FB" w:rsidRDefault="00123F02">
      <w:pPr>
        <w:spacing w:after="120"/>
        <w:jc w:val="both"/>
      </w:pPr>
      <w:r>
        <w:rPr>
          <w:rFonts w:ascii="Arial Narrow" w:hAnsi="Arial Narrow"/>
        </w:rPr>
        <w:t xml:space="preserve">E oświetlenie - szacunkowa ilość energii elektrycznej [w MWh] dostarczanej w okresie obowiązywania umowy do punktów poboru opisanych w </w:t>
      </w:r>
      <w:r>
        <w:rPr>
          <w:rFonts w:ascii="Arial Narrow" w:hAnsi="Arial Narrow"/>
          <w:b/>
        </w:rPr>
        <w:t>Załączniku nr 1b</w:t>
      </w:r>
      <w:r>
        <w:rPr>
          <w:rFonts w:ascii="Arial Narrow" w:hAnsi="Arial Narrow"/>
        </w:rPr>
        <w:t xml:space="preserve"> do SWZ.</w:t>
      </w:r>
    </w:p>
    <w:p w:rsidR="006A27FB" w:rsidRDefault="00123F02">
      <w:pPr>
        <w:pStyle w:val="Akapitzlist"/>
        <w:numPr>
          <w:ilvl w:val="0"/>
          <w:numId w:val="26"/>
        </w:numPr>
        <w:spacing w:after="120"/>
        <w:jc w:val="both"/>
        <w:rPr>
          <w:rFonts w:ascii="Arial Narrow" w:hAnsi="Arial Narrow"/>
        </w:rPr>
      </w:pPr>
      <w:r>
        <w:rPr>
          <w:rFonts w:ascii="Arial Narrow" w:hAnsi="Arial Narrow"/>
        </w:rPr>
        <w:t xml:space="preserve">Cena jednostkowa energii </w:t>
      </w:r>
      <w:r w:rsidR="003E5B5A">
        <w:rPr>
          <w:rFonts w:ascii="Arial Narrow" w:hAnsi="Arial Narrow"/>
        </w:rPr>
        <w:t>elektrycznej zaoferowana przez W</w:t>
      </w:r>
      <w:r>
        <w:rPr>
          <w:rFonts w:ascii="Arial Narrow" w:hAnsi="Arial Narrow"/>
        </w:rPr>
        <w:t>yko</w:t>
      </w:r>
      <w:r w:rsidR="003E5B5A">
        <w:rPr>
          <w:rFonts w:ascii="Arial Narrow" w:hAnsi="Arial Narrow"/>
        </w:rPr>
        <w:t>nawcę powinna uwzględniać zysk W</w:t>
      </w:r>
      <w:r>
        <w:rPr>
          <w:rFonts w:ascii="Arial Narrow" w:hAnsi="Arial Narrow"/>
        </w:rPr>
        <w:t>ykonawcy, oraz wszystkie inne koszty (w tym opłaty handlowe, koszty bilansowania) związane z realizacją przedmiotu zamówienia określonego w niniejszej Specyfikacji, jak również możliwe odchyłki wielkości poboru energii elektrycznej.</w:t>
      </w:r>
    </w:p>
    <w:p w:rsidR="006A27FB" w:rsidRDefault="00123F02">
      <w:pPr>
        <w:pStyle w:val="Akapitzlist"/>
        <w:numPr>
          <w:ilvl w:val="0"/>
          <w:numId w:val="26"/>
        </w:numPr>
        <w:spacing w:after="120"/>
        <w:jc w:val="both"/>
        <w:rPr>
          <w:rFonts w:ascii="Arial Narrow" w:hAnsi="Arial Narrow"/>
        </w:rPr>
      </w:pPr>
      <w:r>
        <w:rPr>
          <w:rFonts w:ascii="Arial Narrow" w:hAnsi="Arial Narrow"/>
        </w:rPr>
        <w:t>Cena jednostkowa energii el</w:t>
      </w:r>
      <w:r w:rsidR="003E5B5A">
        <w:rPr>
          <w:rFonts w:ascii="Arial Narrow" w:hAnsi="Arial Narrow"/>
        </w:rPr>
        <w:t>ektrycznej zaoferowana przez W</w:t>
      </w:r>
      <w:r>
        <w:rPr>
          <w:rFonts w:ascii="Arial Narrow" w:hAnsi="Arial Narrow"/>
        </w:rPr>
        <w:t>ykonawcę będzie niezmienna przez cały okres realizacji umowy, z zastrzeżeniem zapisów Projektowanych postanowień umowy.</w:t>
      </w:r>
    </w:p>
    <w:p w:rsidR="006A27FB" w:rsidRDefault="00123F02">
      <w:pPr>
        <w:pStyle w:val="Akapitzlist"/>
        <w:numPr>
          <w:ilvl w:val="0"/>
          <w:numId w:val="26"/>
        </w:numPr>
        <w:spacing w:after="120"/>
        <w:jc w:val="both"/>
        <w:rPr>
          <w:rFonts w:ascii="Arial Narrow" w:hAnsi="Arial Narrow"/>
        </w:rPr>
      </w:pPr>
      <w:r>
        <w:rPr>
          <w:rFonts w:ascii="Arial Narrow" w:hAnsi="Arial Narrow"/>
        </w:rPr>
        <w:t>Zamawiający przewiduje rozliczenie tylko w polskich złotych.</w:t>
      </w:r>
    </w:p>
    <w:p w:rsidR="006A27FB" w:rsidRDefault="00123F02">
      <w:pPr>
        <w:pStyle w:val="Akapitzlist"/>
        <w:numPr>
          <w:ilvl w:val="0"/>
          <w:numId w:val="26"/>
        </w:numPr>
        <w:spacing w:after="120"/>
        <w:jc w:val="both"/>
        <w:rPr>
          <w:rFonts w:ascii="Arial Narrow" w:hAnsi="Arial Narrow"/>
        </w:rPr>
      </w:pPr>
      <w:r>
        <w:rPr>
          <w:rFonts w:ascii="Arial Narrow" w:hAnsi="Arial Narrow"/>
        </w:rPr>
        <w:t>Cenę oferty (brutto) należy podać do dwóch miejsc po przecinku.</w:t>
      </w:r>
    </w:p>
    <w:p w:rsidR="006A27FB" w:rsidRDefault="006A27FB">
      <w:pPr>
        <w:spacing w:after="120"/>
        <w:jc w:val="both"/>
        <w:rPr>
          <w:rFonts w:ascii="Arial Narrow" w:hAnsi="Arial Narrow"/>
        </w:rPr>
      </w:pPr>
    </w:p>
    <w:p w:rsidR="006A27FB" w:rsidRDefault="00123F02">
      <w:pPr>
        <w:pBdr>
          <w:bottom w:val="single" w:sz="4" w:space="1" w:color="000000"/>
        </w:pBdr>
        <w:spacing w:after="120"/>
        <w:jc w:val="center"/>
        <w:rPr>
          <w:rFonts w:ascii="Arial Narrow" w:hAnsi="Arial Narrow"/>
          <w:b/>
        </w:rPr>
      </w:pPr>
      <w:r>
        <w:rPr>
          <w:rFonts w:ascii="Arial Narrow" w:hAnsi="Arial Narrow"/>
          <w:b/>
        </w:rPr>
        <w:t>ROZDZIAŁ XIII – OPIS KRYTERIÓW OCENY OFERT WRAZ Z PODANIEM WAG TYCH KRYTERIÓW I SPOSOBU OCENY OFERT</w:t>
      </w:r>
    </w:p>
    <w:p w:rsidR="006A27FB" w:rsidRDefault="00123F02">
      <w:pPr>
        <w:pStyle w:val="Akapitzlist"/>
        <w:numPr>
          <w:ilvl w:val="0"/>
          <w:numId w:val="27"/>
        </w:numPr>
        <w:spacing w:after="120"/>
        <w:jc w:val="both"/>
        <w:rPr>
          <w:rFonts w:ascii="Arial Narrow" w:hAnsi="Arial Narrow"/>
        </w:rPr>
      </w:pPr>
      <w:r>
        <w:rPr>
          <w:rFonts w:ascii="Arial Narrow" w:hAnsi="Arial Narrow"/>
        </w:rPr>
        <w:t>Kryteria oceny ofert –  cena</w:t>
      </w:r>
    </w:p>
    <w:p w:rsidR="006A27FB" w:rsidRDefault="00123F02">
      <w:pPr>
        <w:pStyle w:val="Akapitzlist"/>
        <w:numPr>
          <w:ilvl w:val="0"/>
          <w:numId w:val="27"/>
        </w:numPr>
        <w:spacing w:after="120"/>
        <w:jc w:val="both"/>
        <w:rPr>
          <w:rFonts w:ascii="Arial Narrow" w:hAnsi="Arial Narrow"/>
        </w:rPr>
      </w:pPr>
      <w:r>
        <w:rPr>
          <w:rFonts w:ascii="Arial Narrow" w:hAnsi="Arial Narrow"/>
        </w:rPr>
        <w:t>Maksymalnie oferta może otrzymać 100 pkt. Oferta z najniższą ceną otrzyma 100 pkt. W pozostałych przypadkach liczba punktów będzie obliczana wg poniższego wzoru:</w:t>
      </w:r>
    </w:p>
    <w:p w:rsidR="006A27FB" w:rsidRDefault="006A27FB">
      <w:pPr>
        <w:pStyle w:val="Akapitzlist"/>
        <w:spacing w:after="120"/>
        <w:ind w:left="360"/>
        <w:jc w:val="both"/>
        <w:rPr>
          <w:rFonts w:ascii="Arial Narrow" w:hAnsi="Arial Narrow"/>
        </w:rPr>
      </w:pPr>
    </w:p>
    <w:p w:rsidR="006A27FB" w:rsidRDefault="00123F02">
      <w:pPr>
        <w:pStyle w:val="Akapitzlist"/>
        <w:spacing w:after="120"/>
        <w:ind w:left="360"/>
        <w:jc w:val="both"/>
        <w:rPr>
          <w:rFonts w:ascii="Arial Narrow" w:hAnsi="Arial Narrow"/>
        </w:rPr>
      </w:pPr>
      <w:r>
        <w:rPr>
          <w:rFonts w:ascii="Arial Narrow" w:hAnsi="Arial Narrow"/>
        </w:rPr>
        <w:t xml:space="preserve">                                                                               Najniższa oferowana cena spośród złożonych ofert</w:t>
      </w:r>
    </w:p>
    <w:p w:rsidR="006A27FB" w:rsidRDefault="00123F02">
      <w:pPr>
        <w:pStyle w:val="Akapitzlist"/>
        <w:spacing w:after="120"/>
        <w:ind w:left="360"/>
        <w:jc w:val="both"/>
        <w:rPr>
          <w:rFonts w:ascii="Arial Narrow" w:hAnsi="Arial Narrow"/>
        </w:rPr>
      </w:pPr>
      <w:r>
        <w:rPr>
          <w:rFonts w:ascii="Arial Narrow" w:hAnsi="Arial Narrow"/>
        </w:rPr>
        <w:t>Punktacja badanej oferty wg kryterium ceny =      ----------------------------------------------------------------  x  100</w:t>
      </w:r>
    </w:p>
    <w:p w:rsidR="006A27FB" w:rsidRDefault="00123F02">
      <w:pPr>
        <w:pStyle w:val="Akapitzlist"/>
        <w:spacing w:after="120"/>
        <w:ind w:left="360"/>
        <w:jc w:val="both"/>
        <w:rPr>
          <w:rFonts w:ascii="Arial Narrow" w:hAnsi="Arial Narrow"/>
        </w:rPr>
      </w:pPr>
      <w:r>
        <w:rPr>
          <w:rFonts w:ascii="Arial Narrow" w:hAnsi="Arial Narrow"/>
        </w:rPr>
        <w:t xml:space="preserve">                                                                                                    Cena oferty badanej</w:t>
      </w:r>
    </w:p>
    <w:p w:rsidR="006A27FB" w:rsidRDefault="006A27FB">
      <w:pPr>
        <w:pStyle w:val="Akapitzlist"/>
        <w:spacing w:after="120"/>
        <w:ind w:left="360"/>
        <w:jc w:val="both"/>
        <w:rPr>
          <w:rFonts w:ascii="Arial Narrow" w:hAnsi="Arial Narrow"/>
        </w:rPr>
      </w:pPr>
    </w:p>
    <w:p w:rsidR="006A27FB" w:rsidRDefault="006A27FB">
      <w:pPr>
        <w:pStyle w:val="Akapitzlist"/>
        <w:spacing w:after="120"/>
        <w:ind w:left="360"/>
        <w:jc w:val="both"/>
        <w:rPr>
          <w:rFonts w:ascii="Arial Narrow" w:hAnsi="Arial Narrow"/>
        </w:rPr>
      </w:pPr>
    </w:p>
    <w:p w:rsidR="006A27FB" w:rsidRDefault="00123F02">
      <w:pPr>
        <w:pStyle w:val="Akapitzlist"/>
        <w:numPr>
          <w:ilvl w:val="0"/>
          <w:numId w:val="27"/>
        </w:numPr>
        <w:spacing w:after="120"/>
        <w:jc w:val="both"/>
        <w:rPr>
          <w:rFonts w:ascii="Arial Narrow" w:hAnsi="Arial Narrow"/>
        </w:rPr>
      </w:pPr>
      <w:r>
        <w:rPr>
          <w:rFonts w:ascii="Arial Narrow" w:hAnsi="Arial Narrow"/>
        </w:rPr>
        <w:t>Zamawiający dokona wyboru najkorzystniejszej oferty, tj. oferty która otrzyma największą ilość punktów. Oferta na każdą z części oceniana będzie odrębnie.</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w postępowaniu o udzielenie zamówienia, w którym jedynym kryterium oceny ofert jest cena, nie można dokonać wyboru najkorzystniejszej oferty ze względu na to, że zostały złożon</w:t>
      </w:r>
      <w:r w:rsidR="003E5B5A">
        <w:rPr>
          <w:rFonts w:ascii="Arial Narrow" w:hAnsi="Arial Narrow"/>
        </w:rPr>
        <w:t>e oferty o takiej samej cenie, Zamawiający wzywa W</w:t>
      </w:r>
      <w:r>
        <w:rPr>
          <w:rFonts w:ascii="Arial Narrow" w:hAnsi="Arial Narrow"/>
        </w:rPr>
        <w:t>ykonawców, którzy złożyli te oferty, do złożen</w:t>
      </w:r>
      <w:r w:rsidR="003E5B5A">
        <w:rPr>
          <w:rFonts w:ascii="Arial Narrow" w:hAnsi="Arial Narrow"/>
        </w:rPr>
        <w:t>ia w terminie określonym przez Z</w:t>
      </w:r>
      <w:r>
        <w:rPr>
          <w:rFonts w:ascii="Arial Narrow" w:hAnsi="Arial Narrow"/>
        </w:rPr>
        <w:t>amawiającego ofert dodatkowych zawierających nową cenę.</w:t>
      </w:r>
    </w:p>
    <w:p w:rsidR="006A27FB" w:rsidRDefault="00123F02">
      <w:pPr>
        <w:pStyle w:val="Akapitzlist"/>
        <w:numPr>
          <w:ilvl w:val="0"/>
          <w:numId w:val="27"/>
        </w:numPr>
        <w:spacing w:after="120"/>
        <w:jc w:val="both"/>
        <w:rPr>
          <w:rFonts w:ascii="Arial Narrow" w:hAnsi="Arial Narrow"/>
        </w:rPr>
      </w:pPr>
      <w:r>
        <w:rPr>
          <w:rFonts w:ascii="Arial Narrow" w:hAnsi="Arial Narrow"/>
        </w:rPr>
        <w:t>Wykonawcy, składając oferty dodatkowe, nie mogą oferować cen wyższych niż zaoferowane w uprzednio złożonych przez nich ofertach.</w:t>
      </w:r>
    </w:p>
    <w:p w:rsidR="006A27FB" w:rsidRDefault="00123F02">
      <w:pPr>
        <w:pStyle w:val="Akapitzlist"/>
        <w:numPr>
          <w:ilvl w:val="0"/>
          <w:numId w:val="27"/>
        </w:numPr>
        <w:spacing w:after="120"/>
        <w:jc w:val="both"/>
        <w:rPr>
          <w:rFonts w:ascii="Arial Narrow" w:hAnsi="Arial Narrow"/>
        </w:rPr>
      </w:pPr>
      <w:r>
        <w:rPr>
          <w:rFonts w:ascii="Arial Narrow" w:hAnsi="Arial Narrow"/>
        </w:rPr>
        <w:t>Zamawiający wybiera najkorzystniejszą ofertę w terminie związania ofertą.</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termin związania ofertą upłynął przed wybo</w:t>
      </w:r>
      <w:r w:rsidR="003E5B5A">
        <w:rPr>
          <w:rFonts w:ascii="Arial Narrow" w:hAnsi="Arial Narrow"/>
        </w:rPr>
        <w:t>rem najkorzystniejszej oferty, Zamawiający wzywa W</w:t>
      </w:r>
      <w:r>
        <w:rPr>
          <w:rFonts w:ascii="Arial Narrow" w:hAnsi="Arial Narrow"/>
        </w:rPr>
        <w:t xml:space="preserve">ykonawcę, którego oferta otrzymała najwyższą ocenę, do </w:t>
      </w:r>
      <w:r w:rsidR="003E5B5A">
        <w:rPr>
          <w:rFonts w:ascii="Arial Narrow" w:hAnsi="Arial Narrow"/>
        </w:rPr>
        <w:t>wyrażenia, w wyznaczonym przez Z</w:t>
      </w:r>
      <w:r>
        <w:rPr>
          <w:rFonts w:ascii="Arial Narrow" w:hAnsi="Arial Narrow"/>
        </w:rPr>
        <w:t>amawiającego terminie, pisemnej zgody na wybór jego oferty.</w:t>
      </w:r>
    </w:p>
    <w:p w:rsidR="006A27FB" w:rsidRDefault="00123F02">
      <w:pPr>
        <w:pStyle w:val="Akapitzlist"/>
        <w:numPr>
          <w:ilvl w:val="0"/>
          <w:numId w:val="27"/>
        </w:numPr>
        <w:spacing w:after="120"/>
        <w:jc w:val="both"/>
        <w:rPr>
          <w:rFonts w:ascii="Arial Narrow" w:hAnsi="Arial Narrow"/>
        </w:rPr>
      </w:pPr>
      <w:r>
        <w:rPr>
          <w:rFonts w:ascii="Arial Narrow" w:hAnsi="Arial Narrow"/>
        </w:rPr>
        <w:t>W przypadku braku zgody, o której mowa w ust. 7, Zamawiający zwraca się o wyraż</w:t>
      </w:r>
      <w:r w:rsidR="003E5B5A">
        <w:rPr>
          <w:rFonts w:ascii="Arial Narrow" w:hAnsi="Arial Narrow"/>
        </w:rPr>
        <w:t>enie takiej zgody do kolejnego W</w:t>
      </w:r>
      <w:r>
        <w:rPr>
          <w:rFonts w:ascii="Arial Narrow" w:hAnsi="Arial Narrow"/>
        </w:rPr>
        <w:t>ykonawcy, którego oferta została najwyżej oceniona, chyba że zachodzą przesłanki do unieważnienia postępowania.</w:t>
      </w:r>
    </w:p>
    <w:p w:rsidR="006A27FB" w:rsidRDefault="00123F02">
      <w:pPr>
        <w:pStyle w:val="Akapitzlist"/>
        <w:numPr>
          <w:ilvl w:val="0"/>
          <w:numId w:val="27"/>
        </w:numPr>
        <w:rPr>
          <w:rFonts w:ascii="Arial Narrow" w:hAnsi="Arial Narrow"/>
        </w:rPr>
      </w:pPr>
      <w:r>
        <w:rPr>
          <w:rFonts w:ascii="Arial Narrow" w:hAnsi="Arial Narrow"/>
        </w:rPr>
        <w:t>Niezwłocznie po wyb</w:t>
      </w:r>
      <w:r w:rsidR="003E5B5A">
        <w:rPr>
          <w:rFonts w:ascii="Arial Narrow" w:hAnsi="Arial Narrow"/>
        </w:rPr>
        <w:t>orze najkorzystniejszej oferty Z</w:t>
      </w:r>
      <w:r>
        <w:rPr>
          <w:rFonts w:ascii="Arial Narrow" w:hAnsi="Arial Narrow"/>
        </w:rPr>
        <w:t>ama</w:t>
      </w:r>
      <w:r w:rsidR="003E5B5A">
        <w:rPr>
          <w:rFonts w:ascii="Arial Narrow" w:hAnsi="Arial Narrow"/>
        </w:rPr>
        <w:t>wiający informuje równocześnie W</w:t>
      </w:r>
      <w:r>
        <w:rPr>
          <w:rFonts w:ascii="Arial Narrow" w:hAnsi="Arial Narrow"/>
        </w:rPr>
        <w:t>ykonawców, którzy złożyli oferty, o:</w:t>
      </w:r>
    </w:p>
    <w:p w:rsidR="006A27FB" w:rsidRDefault="00123F02">
      <w:pPr>
        <w:pStyle w:val="Akapitzlist"/>
        <w:numPr>
          <w:ilvl w:val="0"/>
          <w:numId w:val="28"/>
        </w:numPr>
        <w:spacing w:after="120"/>
        <w:jc w:val="both"/>
        <w:rPr>
          <w:rFonts w:ascii="Arial Narrow" w:hAnsi="Arial Narrow"/>
        </w:rPr>
      </w:pPr>
      <w:r>
        <w:rPr>
          <w:rFonts w:ascii="Arial Narrow" w:hAnsi="Arial Narrow"/>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rsidR="006A27FB" w:rsidRDefault="003E5B5A">
      <w:pPr>
        <w:pStyle w:val="Akapitzlist"/>
        <w:numPr>
          <w:ilvl w:val="0"/>
          <w:numId w:val="28"/>
        </w:numPr>
        <w:spacing w:after="120"/>
        <w:jc w:val="both"/>
        <w:rPr>
          <w:rFonts w:ascii="Arial Narrow" w:hAnsi="Arial Narrow"/>
        </w:rPr>
      </w:pPr>
      <w:r>
        <w:rPr>
          <w:rFonts w:ascii="Arial Narrow" w:hAnsi="Arial Narrow"/>
        </w:rPr>
        <w:t>W</w:t>
      </w:r>
      <w:r w:rsidR="00123F02">
        <w:rPr>
          <w:rFonts w:ascii="Arial Narrow" w:hAnsi="Arial Narrow"/>
        </w:rPr>
        <w:t>ykonawcach, których oferty zostały odrzucone podając uzasadnienie faktyczne i prawne.</w:t>
      </w:r>
    </w:p>
    <w:p w:rsidR="006A27FB" w:rsidRDefault="00123F02">
      <w:pPr>
        <w:pStyle w:val="Akapitzlist"/>
        <w:numPr>
          <w:ilvl w:val="0"/>
          <w:numId w:val="27"/>
        </w:numPr>
        <w:rPr>
          <w:rFonts w:ascii="Arial Narrow" w:hAnsi="Arial Narrow"/>
        </w:rPr>
      </w:pPr>
      <w:r>
        <w:rPr>
          <w:rFonts w:ascii="Arial Narrow" w:hAnsi="Arial Narrow"/>
        </w:rPr>
        <w:t>Zamawiający udostępnia niezwłocznie informacje, o których mowa w ust. 9 pkt 1, na stronie internetowej prowadzonego postępowania.</w:t>
      </w:r>
    </w:p>
    <w:p w:rsidR="006A27FB" w:rsidRDefault="00123F02">
      <w:pPr>
        <w:pStyle w:val="Akapitzlist"/>
        <w:numPr>
          <w:ilvl w:val="0"/>
          <w:numId w:val="27"/>
        </w:numPr>
        <w:spacing w:after="120"/>
        <w:jc w:val="both"/>
        <w:rPr>
          <w:rFonts w:ascii="Arial Narrow" w:hAnsi="Arial Narrow"/>
        </w:rPr>
      </w:pPr>
      <w:r>
        <w:rPr>
          <w:rFonts w:ascii="Arial Narrow" w:hAnsi="Arial Narrow"/>
        </w:rPr>
        <w:t>Jeżeli została złożona oferta, której wy</w:t>
      </w:r>
      <w:r w:rsidR="00BB15F6">
        <w:rPr>
          <w:rFonts w:ascii="Arial Narrow" w:hAnsi="Arial Narrow"/>
        </w:rPr>
        <w:t>bór prowadziłby do powstania u Z</w:t>
      </w:r>
      <w:r>
        <w:rPr>
          <w:rFonts w:ascii="Arial Narrow" w:hAnsi="Arial Narrow"/>
        </w:rPr>
        <w:t>amawiającego obowiązku podatkowego zgodnie z ustawą z dnia 11 marca 2004 r. o podatku od towarów i usług (Dz.U.2021, poz. 685), dla cel</w:t>
      </w:r>
      <w:r w:rsidR="00BB15F6">
        <w:rPr>
          <w:rFonts w:ascii="Arial Narrow" w:hAnsi="Arial Narrow"/>
        </w:rPr>
        <w:t>ów zastosowania kryterium ceny Z</w:t>
      </w:r>
      <w:r>
        <w:rPr>
          <w:rFonts w:ascii="Arial Narrow" w:hAnsi="Arial Narrow"/>
        </w:rPr>
        <w:t xml:space="preserve">amawiający dolicza do przedstawionej w tej ofercie ceny kwotę podatku od towarów i usług, którą miałby obowiązek rozliczyć. W takiej sytuacji </w:t>
      </w:r>
      <w:r w:rsidR="003E5B5A">
        <w:rPr>
          <w:rFonts w:ascii="Arial Narrow" w:hAnsi="Arial Narrow"/>
        </w:rPr>
        <w:t>W</w:t>
      </w:r>
      <w:r>
        <w:rPr>
          <w:rFonts w:ascii="Arial Narrow" w:hAnsi="Arial Narrow"/>
        </w:rPr>
        <w:t>ykonawca składając ofertę ma obowiązek:</w:t>
      </w:r>
    </w:p>
    <w:p w:rsidR="006A27FB" w:rsidRDefault="003E5B5A">
      <w:pPr>
        <w:pStyle w:val="Akapitzlist"/>
        <w:numPr>
          <w:ilvl w:val="0"/>
          <w:numId w:val="29"/>
        </w:numPr>
        <w:jc w:val="both"/>
        <w:rPr>
          <w:rFonts w:ascii="Arial Narrow" w:hAnsi="Arial Narrow"/>
        </w:rPr>
      </w:pPr>
      <w:r>
        <w:rPr>
          <w:rFonts w:ascii="Arial Narrow" w:hAnsi="Arial Narrow"/>
        </w:rPr>
        <w:t>poinformowania Z</w:t>
      </w:r>
      <w:r w:rsidR="00123F02">
        <w:rPr>
          <w:rFonts w:ascii="Arial Narrow" w:hAnsi="Arial Narrow"/>
        </w:rPr>
        <w:t>amawiającego, że wybór jego oferty b</w:t>
      </w:r>
      <w:r>
        <w:rPr>
          <w:rFonts w:ascii="Arial Narrow" w:hAnsi="Arial Narrow"/>
        </w:rPr>
        <w:t>ędzie prowadził do powstania u Z</w:t>
      </w:r>
      <w:r w:rsidR="00123F02">
        <w:rPr>
          <w:rFonts w:ascii="Arial Narrow" w:hAnsi="Arial Narrow"/>
        </w:rPr>
        <w:t>amawiającego obowiązku podatkowego,</w:t>
      </w:r>
    </w:p>
    <w:p w:rsidR="006A27FB" w:rsidRDefault="00123F02">
      <w:pPr>
        <w:pStyle w:val="Akapitzlist"/>
        <w:numPr>
          <w:ilvl w:val="0"/>
          <w:numId w:val="29"/>
        </w:numPr>
        <w:spacing w:after="120"/>
        <w:jc w:val="both"/>
        <w:rPr>
          <w:rFonts w:ascii="Arial Narrow" w:hAnsi="Arial Narrow"/>
        </w:rPr>
      </w:pPr>
      <w:r>
        <w:rPr>
          <w:rFonts w:ascii="Arial Narrow" w:hAnsi="Arial Narrow"/>
        </w:rPr>
        <w:t>wskazania nazwy (rodzaju) towaru lub usługi, których dostawa lub świadczenie będą prowadziły do powstania obowiązku podatkowego,</w:t>
      </w:r>
    </w:p>
    <w:p w:rsidR="006A27FB" w:rsidRDefault="00123F02">
      <w:pPr>
        <w:pStyle w:val="Akapitzlist"/>
        <w:numPr>
          <w:ilvl w:val="0"/>
          <w:numId w:val="29"/>
        </w:numPr>
        <w:spacing w:after="120"/>
        <w:jc w:val="both"/>
        <w:rPr>
          <w:rFonts w:ascii="Arial Narrow" w:hAnsi="Arial Narrow"/>
        </w:rPr>
      </w:pPr>
      <w:r>
        <w:rPr>
          <w:rFonts w:ascii="Arial Narrow" w:hAnsi="Arial Narrow"/>
        </w:rPr>
        <w:t>wskazania wartości towaru lub usługi objętego obowi</w:t>
      </w:r>
      <w:r w:rsidR="003E5B5A">
        <w:rPr>
          <w:rFonts w:ascii="Arial Narrow" w:hAnsi="Arial Narrow"/>
        </w:rPr>
        <w:t>ązkiem podatkowym Z</w:t>
      </w:r>
      <w:r>
        <w:rPr>
          <w:rFonts w:ascii="Arial Narrow" w:hAnsi="Arial Narrow"/>
        </w:rPr>
        <w:t>amawiającego, bez kwoty podatku,</w:t>
      </w:r>
    </w:p>
    <w:p w:rsidR="006A27FB" w:rsidRDefault="00123F02">
      <w:pPr>
        <w:pStyle w:val="Akapitzlist"/>
        <w:numPr>
          <w:ilvl w:val="0"/>
          <w:numId w:val="29"/>
        </w:numPr>
        <w:jc w:val="both"/>
        <w:rPr>
          <w:rFonts w:ascii="Arial Narrow" w:hAnsi="Arial Narrow"/>
        </w:rPr>
      </w:pPr>
      <w:r>
        <w:rPr>
          <w:rFonts w:ascii="Arial Narrow" w:hAnsi="Arial Narrow"/>
        </w:rPr>
        <w:t>wskazania stawki podatku od towarów i</w:t>
      </w:r>
      <w:r w:rsidR="003E5B5A">
        <w:rPr>
          <w:rFonts w:ascii="Arial Narrow" w:hAnsi="Arial Narrow"/>
        </w:rPr>
        <w:t xml:space="preserve"> usług, która zgodnie z wiedzą W</w:t>
      </w:r>
      <w:r>
        <w:rPr>
          <w:rFonts w:ascii="Arial Narrow" w:hAnsi="Arial Narrow"/>
        </w:rPr>
        <w:t>ykonawcy, będzie miała zastosowanie.</w:t>
      </w:r>
    </w:p>
    <w:p w:rsidR="006A27FB" w:rsidRDefault="003E5B5A">
      <w:pPr>
        <w:pStyle w:val="Akapitzlist"/>
        <w:numPr>
          <w:ilvl w:val="0"/>
          <w:numId w:val="27"/>
        </w:numPr>
        <w:jc w:val="both"/>
        <w:rPr>
          <w:rFonts w:ascii="Arial Narrow" w:hAnsi="Arial Narrow"/>
        </w:rPr>
      </w:pPr>
      <w:r>
        <w:rPr>
          <w:rFonts w:ascii="Arial Narrow" w:hAnsi="Arial Narrow"/>
        </w:rPr>
        <w:t>W toku badania i oceny ofert Zamawiający może żądać od W</w:t>
      </w:r>
      <w:r w:rsidR="00123F02">
        <w:rPr>
          <w:rFonts w:ascii="Arial Narrow" w:hAnsi="Arial Narrow"/>
        </w:rPr>
        <w:t>ykonawców wyjaśnień dotyczących treści złożonych ofert oraz innych składanych dokumentów lub oświadczeń.</w:t>
      </w:r>
    </w:p>
    <w:p w:rsidR="006A27FB" w:rsidRDefault="00123F02">
      <w:pPr>
        <w:pStyle w:val="Akapitzlist"/>
        <w:numPr>
          <w:ilvl w:val="0"/>
          <w:numId w:val="27"/>
        </w:numPr>
        <w:rPr>
          <w:rFonts w:ascii="Arial Narrow" w:hAnsi="Arial Narrow"/>
        </w:rPr>
      </w:pPr>
      <w:r>
        <w:rPr>
          <w:rFonts w:ascii="Arial Narrow" w:hAnsi="Arial Narrow"/>
        </w:rPr>
        <w:t>Zamawiający poprawia w ofercie:</w:t>
      </w:r>
    </w:p>
    <w:p w:rsidR="006A27FB" w:rsidRDefault="00123F02">
      <w:pPr>
        <w:pStyle w:val="Akapitzlist"/>
        <w:numPr>
          <w:ilvl w:val="0"/>
          <w:numId w:val="30"/>
        </w:numPr>
        <w:rPr>
          <w:rFonts w:ascii="Arial Narrow" w:hAnsi="Arial Narrow"/>
        </w:rPr>
      </w:pPr>
      <w:r>
        <w:rPr>
          <w:rFonts w:ascii="Arial Narrow" w:hAnsi="Arial Narrow"/>
        </w:rPr>
        <w:t>oczywiste omyłki pisarskie,</w:t>
      </w:r>
    </w:p>
    <w:p w:rsidR="006A27FB" w:rsidRDefault="00123F02">
      <w:pPr>
        <w:pStyle w:val="Akapitzlist"/>
        <w:numPr>
          <w:ilvl w:val="0"/>
          <w:numId w:val="30"/>
        </w:numPr>
        <w:rPr>
          <w:rFonts w:ascii="Arial Narrow" w:hAnsi="Arial Narrow"/>
        </w:rPr>
      </w:pPr>
      <w:r>
        <w:rPr>
          <w:rFonts w:ascii="Arial Narrow" w:hAnsi="Arial Narrow"/>
        </w:rPr>
        <w:t>oczywiste omyłki rachunkowe, z uwzględnieniem konsekwencji rachunkowych dokonanych poprawek,</w:t>
      </w:r>
    </w:p>
    <w:p w:rsidR="006A27FB" w:rsidRDefault="00123F02">
      <w:pPr>
        <w:pStyle w:val="Akapitzlist"/>
        <w:numPr>
          <w:ilvl w:val="0"/>
          <w:numId w:val="30"/>
        </w:numPr>
        <w:rPr>
          <w:rFonts w:ascii="Arial Narrow" w:hAnsi="Arial Narrow"/>
        </w:rPr>
      </w:pPr>
      <w:r>
        <w:rPr>
          <w:rFonts w:ascii="Arial Narrow" w:hAnsi="Arial Narrow"/>
        </w:rPr>
        <w:t>inne omyłki polegające na niezgodności oferty z dokumentami zamówienia, niepowodujące istotnych zmian w treści oferty,</w:t>
      </w:r>
    </w:p>
    <w:p w:rsidR="006A27FB" w:rsidRDefault="00123F02">
      <w:pPr>
        <w:rPr>
          <w:rFonts w:ascii="Arial Narrow" w:hAnsi="Arial Narrow"/>
        </w:rPr>
      </w:pPr>
      <w:r>
        <w:rPr>
          <w:rFonts w:ascii="Arial Narrow" w:hAnsi="Arial Narrow"/>
        </w:rPr>
        <w:t>niezwłocznie zawiadamiając o tym wykonawcę, którego oferta została poprawiona.</w:t>
      </w:r>
    </w:p>
    <w:p w:rsidR="006A27FB" w:rsidRDefault="00123F02">
      <w:pPr>
        <w:pBdr>
          <w:bottom w:val="single" w:sz="4" w:space="1" w:color="000000"/>
        </w:pBdr>
        <w:jc w:val="center"/>
        <w:rPr>
          <w:rFonts w:ascii="Arial Narrow" w:hAnsi="Arial Narrow"/>
          <w:b/>
        </w:rPr>
      </w:pPr>
      <w:r>
        <w:rPr>
          <w:rFonts w:ascii="Arial Narrow" w:hAnsi="Arial Narrow"/>
          <w:b/>
        </w:rPr>
        <w:t>ROZDZIAŁ XIV – ZABEZPIECZENIE NALEŻYTEGO WYKONANIA UMOWY</w:t>
      </w:r>
    </w:p>
    <w:p w:rsidR="006A27FB" w:rsidRDefault="00123F02" w:rsidP="00882951">
      <w:pPr>
        <w:pStyle w:val="Akapitzlist"/>
        <w:numPr>
          <w:ilvl w:val="3"/>
          <w:numId w:val="30"/>
        </w:numPr>
        <w:rPr>
          <w:rFonts w:ascii="Arial Narrow" w:hAnsi="Arial Narrow"/>
        </w:rPr>
      </w:pPr>
      <w:r>
        <w:rPr>
          <w:rFonts w:ascii="Arial Narrow" w:hAnsi="Arial Narrow"/>
        </w:rPr>
        <w:t>Zamawiający nie żąda wniesienia zabezpieczenia należytego umowy.</w:t>
      </w:r>
    </w:p>
    <w:p w:rsidR="00882951" w:rsidRPr="00882951" w:rsidRDefault="00882951" w:rsidP="007A4633">
      <w:pPr>
        <w:pStyle w:val="Akapitzlist"/>
        <w:ind w:left="360"/>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 – PROJEKTOWANE POSTNOWIENIA UMOWY</w:t>
      </w:r>
    </w:p>
    <w:p w:rsidR="006A27FB" w:rsidRDefault="00123F02">
      <w:pPr>
        <w:pStyle w:val="Akapitzlist"/>
        <w:numPr>
          <w:ilvl w:val="3"/>
          <w:numId w:val="27"/>
        </w:numPr>
        <w:rPr>
          <w:rFonts w:ascii="Arial Narrow" w:hAnsi="Arial Narrow"/>
        </w:rPr>
      </w:pPr>
      <w:r>
        <w:rPr>
          <w:rFonts w:ascii="Arial Narrow" w:hAnsi="Arial Narrow"/>
        </w:rPr>
        <w:t>W wyniku rozstrzygnięcia postępowania o udzielenie zamówienia publicznego zawarte zostaną:</w:t>
      </w:r>
    </w:p>
    <w:p w:rsidR="006A27FB" w:rsidRDefault="00123F02">
      <w:pPr>
        <w:pStyle w:val="Akapitzlist"/>
        <w:numPr>
          <w:ilvl w:val="0"/>
          <w:numId w:val="31"/>
        </w:numPr>
        <w:rPr>
          <w:rFonts w:ascii="Arial Narrow" w:hAnsi="Arial Narrow"/>
        </w:rPr>
      </w:pPr>
      <w:r>
        <w:rPr>
          <w:rFonts w:ascii="Arial Narrow" w:hAnsi="Arial Narrow"/>
        </w:rPr>
        <w:t>Umowa na część 1 zamówienia</w:t>
      </w:r>
    </w:p>
    <w:p w:rsidR="006A27FB" w:rsidRDefault="00123F02">
      <w:pPr>
        <w:pStyle w:val="Akapitzlist"/>
        <w:numPr>
          <w:ilvl w:val="0"/>
          <w:numId w:val="31"/>
        </w:numPr>
        <w:rPr>
          <w:rFonts w:ascii="Arial Narrow" w:hAnsi="Arial Narrow"/>
        </w:rPr>
      </w:pPr>
      <w:r>
        <w:rPr>
          <w:rFonts w:ascii="Arial Narrow" w:hAnsi="Arial Narrow"/>
        </w:rPr>
        <w:t>Umowa na część 2 zamówienia.</w:t>
      </w:r>
    </w:p>
    <w:p w:rsidR="006A27FB" w:rsidRDefault="00123F02">
      <w:pPr>
        <w:pStyle w:val="Akapitzlist"/>
        <w:numPr>
          <w:ilvl w:val="3"/>
          <w:numId w:val="27"/>
        </w:numPr>
        <w:jc w:val="both"/>
      </w:pPr>
      <w:r>
        <w:rPr>
          <w:rFonts w:ascii="Arial Narrow" w:hAnsi="Arial Narrow"/>
        </w:rPr>
        <w:t xml:space="preserve">Projektowane zapisy umowy zawarte zostały w </w:t>
      </w:r>
      <w:r w:rsidR="007A4633">
        <w:rPr>
          <w:rFonts w:ascii="Arial Narrow" w:hAnsi="Arial Narrow"/>
          <w:b/>
        </w:rPr>
        <w:t>Załączniku nr 8</w:t>
      </w:r>
      <w:r>
        <w:rPr>
          <w:rFonts w:ascii="Arial Narrow" w:hAnsi="Arial Narrow"/>
        </w:rPr>
        <w:t xml:space="preserve"> do SWZ.</w:t>
      </w:r>
    </w:p>
    <w:p w:rsidR="006A27FB" w:rsidRDefault="00123F02">
      <w:pPr>
        <w:pStyle w:val="Akapitzlist"/>
        <w:numPr>
          <w:ilvl w:val="3"/>
          <w:numId w:val="27"/>
        </w:numPr>
        <w:jc w:val="both"/>
        <w:rPr>
          <w:rFonts w:ascii="Arial Narrow" w:hAnsi="Arial Narrow"/>
        </w:rPr>
      </w:pPr>
      <w:r>
        <w:rPr>
          <w:rFonts w:ascii="Arial Narrow" w:hAnsi="Arial Narrow"/>
        </w:rPr>
        <w:t>Cena jednostkowa brutto za 1 MWh pozostanie przez cały okres realizacji umowy niezmienna, z zastrzeżeniem zapisów Projektowanych postanowień umowy.</w:t>
      </w:r>
    </w:p>
    <w:p w:rsidR="006A27FB" w:rsidRPr="003E5B5A" w:rsidRDefault="00123F02">
      <w:pPr>
        <w:pStyle w:val="Akapitzlist"/>
        <w:numPr>
          <w:ilvl w:val="3"/>
          <w:numId w:val="27"/>
        </w:numPr>
        <w:jc w:val="both"/>
        <w:rPr>
          <w:rFonts w:ascii="Arial Narrow" w:hAnsi="Arial Narrow"/>
          <w:b/>
        </w:rPr>
      </w:pPr>
      <w:r w:rsidRPr="003E5B5A">
        <w:rPr>
          <w:rFonts w:ascii="Arial Narrow" w:hAnsi="Arial Narrow"/>
          <w:b/>
        </w:rPr>
        <w:t>Zamawiający przewidział możliwość zmiany ilości PPE wynikającej z włączenia do umowy nowych PPE w związku z np. przejęciem punktów od innych podmiotów, wybudowaniem nowych lub np. wyłączenia obiektu z eksploatacji, zmiany stanu prawnego obiektu.</w:t>
      </w:r>
    </w:p>
    <w:p w:rsidR="006A27FB" w:rsidRDefault="00123F02">
      <w:pPr>
        <w:pStyle w:val="Akapitzlist"/>
        <w:numPr>
          <w:ilvl w:val="3"/>
          <w:numId w:val="27"/>
        </w:numPr>
        <w:jc w:val="both"/>
        <w:rPr>
          <w:rFonts w:ascii="Arial Narrow" w:hAnsi="Arial Narrow"/>
        </w:rPr>
      </w:pPr>
      <w:r>
        <w:rPr>
          <w:rFonts w:ascii="Arial Narrow" w:hAnsi="Arial Narrow"/>
        </w:rPr>
        <w:t>Rozliczenia za pobraną energię elektryczną odbywać się będą na podstawie danych o zużyciu energii elektrycznej udostępnionych wykonawcy przez OSD za dany okres rozliczeniowy. Zamawiający nie dopuszcza wystawiania faktur na podstawie zużyć sz</w:t>
      </w:r>
      <w:r w:rsidR="003E5B5A">
        <w:rPr>
          <w:rFonts w:ascii="Arial Narrow" w:hAnsi="Arial Narrow"/>
        </w:rPr>
        <w:t>acunkowych sporządzonych przez W</w:t>
      </w:r>
      <w:r>
        <w:rPr>
          <w:rFonts w:ascii="Arial Narrow" w:hAnsi="Arial Narrow"/>
        </w:rPr>
        <w:t>ykonawcę – zakaz nie dotyczy szacunkowych zużyć wykazywanych przez OSD.</w:t>
      </w:r>
    </w:p>
    <w:p w:rsidR="006A27FB" w:rsidRDefault="00123F02">
      <w:pPr>
        <w:pStyle w:val="Akapitzlist"/>
        <w:numPr>
          <w:ilvl w:val="3"/>
          <w:numId w:val="27"/>
        </w:numPr>
        <w:jc w:val="both"/>
        <w:rPr>
          <w:rFonts w:ascii="Arial Narrow" w:hAnsi="Arial Narrow"/>
        </w:rPr>
      </w:pPr>
      <w:r>
        <w:rPr>
          <w:rFonts w:ascii="Arial Narrow" w:hAnsi="Arial Narrow"/>
        </w:rPr>
        <w:t>Zamawiający nie wyraża zgody na wystawianie faktur (pojedynczych lub zbiorczych) zawierających rozliczenia wykraczające poza przewidziany umową okres dostaw, pod rygorem wstrzymania płatności.</w:t>
      </w:r>
    </w:p>
    <w:p w:rsidR="006A27FB" w:rsidRDefault="00123F02">
      <w:pPr>
        <w:pStyle w:val="Akapitzlist"/>
        <w:numPr>
          <w:ilvl w:val="3"/>
          <w:numId w:val="27"/>
        </w:numPr>
        <w:jc w:val="both"/>
        <w:rPr>
          <w:rFonts w:ascii="Arial Narrow" w:hAnsi="Arial Narrow"/>
        </w:rPr>
      </w:pPr>
      <w:r>
        <w:rPr>
          <w:rFonts w:ascii="Arial Narrow" w:hAnsi="Arial Narrow"/>
        </w:rPr>
        <w:t>Zamawiający nie wyraża zgody na wystawianie faktur (pojedynczych lub zbiorczych) zawierających rozliczenia wynikające z różnych umów na dostawę energii elektrycznej, pod rygorem wstrzymania płatności.</w:t>
      </w:r>
    </w:p>
    <w:p w:rsidR="006A27FB" w:rsidRDefault="00123F02">
      <w:pPr>
        <w:pStyle w:val="Akapitzlist"/>
        <w:numPr>
          <w:ilvl w:val="3"/>
          <w:numId w:val="27"/>
        </w:numPr>
        <w:jc w:val="both"/>
        <w:rPr>
          <w:rFonts w:ascii="Arial Narrow" w:hAnsi="Arial Narrow"/>
        </w:rPr>
      </w:pPr>
      <w:r>
        <w:rPr>
          <w:rFonts w:ascii="Arial Narrow" w:hAnsi="Arial Narrow"/>
        </w:rPr>
        <w:t>Rozliczenia prowadzone mają być wg jednostek / danych do przesyłania faktur.</w:t>
      </w:r>
    </w:p>
    <w:p w:rsidR="006A27FB" w:rsidRDefault="00123F02">
      <w:pPr>
        <w:pStyle w:val="Akapitzlist"/>
        <w:numPr>
          <w:ilvl w:val="3"/>
          <w:numId w:val="27"/>
        </w:numPr>
        <w:jc w:val="both"/>
        <w:rPr>
          <w:rFonts w:ascii="Arial Narrow" w:hAnsi="Arial Narrow"/>
        </w:rPr>
      </w:pPr>
      <w:r>
        <w:rPr>
          <w:rFonts w:ascii="Arial Narrow" w:hAnsi="Arial Narrow"/>
        </w:rPr>
        <w:t>Zamawiający wyraża zgodę na wystawianie faktur zbiorczych dla tego samego odbiorcy (adres do przesyłania faktur) o ile okresy rozliczeniowe są zbieżne.</w:t>
      </w:r>
    </w:p>
    <w:p w:rsidR="006A27FB" w:rsidRDefault="00123F02">
      <w:pPr>
        <w:pStyle w:val="Akapitzlist"/>
        <w:numPr>
          <w:ilvl w:val="3"/>
          <w:numId w:val="27"/>
        </w:numPr>
        <w:jc w:val="both"/>
        <w:rPr>
          <w:rFonts w:ascii="Arial Narrow" w:hAnsi="Arial Narrow"/>
        </w:rPr>
      </w:pPr>
      <w:r>
        <w:rPr>
          <w:rFonts w:ascii="Arial Narrow" w:hAnsi="Arial Narrow"/>
        </w:rPr>
        <w:t xml:space="preserve">Dla potrzeb rozliczeń </w:t>
      </w:r>
      <w:r w:rsidR="00527D5E">
        <w:rPr>
          <w:rFonts w:ascii="Arial Narrow" w:hAnsi="Arial Narrow"/>
        </w:rPr>
        <w:t>za pobraną energię elektryczną W</w:t>
      </w:r>
      <w:r>
        <w:rPr>
          <w:rFonts w:ascii="Arial Narrow" w:hAnsi="Arial Narrow"/>
        </w:rPr>
        <w:t>ykonawca posługiwać się będzie (jako wyjściową) ceną jednostkową netto. Zamawiający wyraża zgodę na stosowanie na fakturach jednostki kWh lub MWh.</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 – POUCZENIE O ŚRODKACH OCHRONY PRAWNEJ PRZYSŁUGUJĄCYCH WYKONAWCY</w:t>
      </w:r>
    </w:p>
    <w:p w:rsidR="006A27FB" w:rsidRDefault="00123F02">
      <w:pPr>
        <w:pStyle w:val="Akapitzlist"/>
        <w:numPr>
          <w:ilvl w:val="6"/>
          <w:numId w:val="27"/>
        </w:numPr>
        <w:jc w:val="both"/>
        <w:rPr>
          <w:rFonts w:ascii="Arial Narrow" w:hAnsi="Arial Narrow"/>
        </w:rPr>
      </w:pPr>
      <w:r>
        <w:rPr>
          <w:rFonts w:ascii="Arial Narrow" w:hAnsi="Arial Narrow"/>
        </w:rPr>
        <w:t>Środ</w:t>
      </w:r>
      <w:r w:rsidR="00527D5E">
        <w:rPr>
          <w:rFonts w:ascii="Arial Narrow" w:hAnsi="Arial Narrow"/>
        </w:rPr>
        <w:t>ki ochrony prawnej przysługują W</w:t>
      </w:r>
      <w:r>
        <w:rPr>
          <w:rFonts w:ascii="Arial Narrow" w:hAnsi="Arial Narrow"/>
        </w:rPr>
        <w:t>ykonawcy, jeżeli ma lub miał interes w uzyskaniu zamówienia oraz poniósł lub może ponieść sz</w:t>
      </w:r>
      <w:r w:rsidR="00527D5E">
        <w:rPr>
          <w:rFonts w:ascii="Arial Narrow" w:hAnsi="Arial Narrow"/>
        </w:rPr>
        <w:t>kodę w wyniku naruszenia przez Z</w:t>
      </w:r>
      <w:r>
        <w:rPr>
          <w:rFonts w:ascii="Arial Narrow" w:hAnsi="Arial Narrow"/>
        </w:rPr>
        <w:t>amawiającego przepisów ustawy.</w:t>
      </w:r>
    </w:p>
    <w:p w:rsidR="006A27FB" w:rsidRDefault="00123F02">
      <w:pPr>
        <w:pStyle w:val="Akapitzlist"/>
        <w:numPr>
          <w:ilvl w:val="6"/>
          <w:numId w:val="27"/>
        </w:numPr>
        <w:jc w:val="both"/>
        <w:rPr>
          <w:rFonts w:ascii="Arial Narrow" w:hAnsi="Arial Narrow"/>
        </w:rPr>
      </w:pPr>
      <w:r>
        <w:rPr>
          <w:rFonts w:ascii="Arial Narrow" w:hAnsi="Arial Narrow"/>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6A27FB" w:rsidRDefault="00123F02">
      <w:pPr>
        <w:pStyle w:val="Akapitzlist"/>
        <w:numPr>
          <w:ilvl w:val="6"/>
          <w:numId w:val="27"/>
        </w:numPr>
        <w:jc w:val="both"/>
        <w:rPr>
          <w:rFonts w:ascii="Arial Narrow" w:hAnsi="Arial Narrow"/>
        </w:rPr>
      </w:pPr>
      <w:r>
        <w:rPr>
          <w:rFonts w:ascii="Arial Narrow" w:hAnsi="Arial Narrow"/>
        </w:rPr>
        <w:t>W postępowaniu odwołanie przysługuje na:</w:t>
      </w:r>
    </w:p>
    <w:p w:rsidR="006A27FB" w:rsidRDefault="00123F02">
      <w:pPr>
        <w:pStyle w:val="Akapitzlist"/>
        <w:numPr>
          <w:ilvl w:val="0"/>
          <w:numId w:val="32"/>
        </w:numPr>
        <w:jc w:val="both"/>
        <w:rPr>
          <w:rFonts w:ascii="Arial Narrow" w:hAnsi="Arial Narrow"/>
        </w:rPr>
      </w:pPr>
      <w:r>
        <w:rPr>
          <w:rFonts w:ascii="Arial Narrow" w:hAnsi="Arial Narrow"/>
        </w:rPr>
        <w:t>niezgodn</w:t>
      </w:r>
      <w:r w:rsidR="00527D5E">
        <w:rPr>
          <w:rFonts w:ascii="Arial Narrow" w:hAnsi="Arial Narrow"/>
        </w:rPr>
        <w:t>ą z przepisami ustawy czynność Z</w:t>
      </w:r>
      <w:r>
        <w:rPr>
          <w:rFonts w:ascii="Arial Narrow" w:hAnsi="Arial Narrow"/>
        </w:rPr>
        <w:t>amawiającego, podjętą w postępowaniu o udzielenie zamówienia, w tym na projektowane postanowienie umowy,</w:t>
      </w:r>
    </w:p>
    <w:p w:rsidR="006A27FB" w:rsidRDefault="00123F02">
      <w:pPr>
        <w:pStyle w:val="Akapitzlist"/>
        <w:numPr>
          <w:ilvl w:val="0"/>
          <w:numId w:val="32"/>
        </w:numPr>
        <w:jc w:val="both"/>
        <w:rPr>
          <w:rFonts w:ascii="Arial Narrow" w:hAnsi="Arial Narrow"/>
        </w:rPr>
      </w:pPr>
      <w:r>
        <w:rPr>
          <w:rFonts w:ascii="Arial Narrow" w:hAnsi="Arial Narrow"/>
        </w:rPr>
        <w:t>zaniechanie czynności w postępowaniu o ud</w:t>
      </w:r>
      <w:r w:rsidR="00527D5E">
        <w:rPr>
          <w:rFonts w:ascii="Arial Narrow" w:hAnsi="Arial Narrow"/>
        </w:rPr>
        <w:t>zielenie zamówienia, do której Z</w:t>
      </w:r>
      <w:r>
        <w:rPr>
          <w:rFonts w:ascii="Arial Narrow" w:hAnsi="Arial Narrow"/>
        </w:rPr>
        <w:t>amawiający był obowiązany na podstawie ustawy.</w:t>
      </w:r>
    </w:p>
    <w:p w:rsidR="006A27FB" w:rsidRDefault="00123F02">
      <w:pPr>
        <w:pStyle w:val="Akapitzlist"/>
        <w:numPr>
          <w:ilvl w:val="6"/>
          <w:numId w:val="27"/>
        </w:numPr>
        <w:jc w:val="both"/>
        <w:rPr>
          <w:rFonts w:ascii="Arial Narrow" w:hAnsi="Arial Narrow"/>
        </w:rPr>
      </w:pPr>
      <w:r>
        <w:rPr>
          <w:rFonts w:ascii="Arial Narrow" w:hAnsi="Arial Narrow"/>
        </w:rPr>
        <w:t>Odwołanie wnosi się do Prezesa Krajowej Izby Odwoławczej.</w:t>
      </w:r>
    </w:p>
    <w:p w:rsidR="006A27FB" w:rsidRDefault="00527D5E">
      <w:pPr>
        <w:pStyle w:val="Akapitzlist"/>
        <w:numPr>
          <w:ilvl w:val="6"/>
          <w:numId w:val="27"/>
        </w:numPr>
        <w:jc w:val="both"/>
        <w:rPr>
          <w:rFonts w:ascii="Arial Narrow" w:hAnsi="Arial Narrow"/>
        </w:rPr>
      </w:pPr>
      <w:r>
        <w:rPr>
          <w:rFonts w:ascii="Arial Narrow" w:hAnsi="Arial Narrow"/>
        </w:rPr>
        <w:t>Odwołujący przekazuje Z</w:t>
      </w:r>
      <w:r w:rsidR="00123F02">
        <w:rPr>
          <w:rFonts w:ascii="Arial Narrow" w:hAnsi="Arial Narrow"/>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A27FB" w:rsidRDefault="00527D5E">
      <w:pPr>
        <w:pStyle w:val="Akapitzlist"/>
        <w:numPr>
          <w:ilvl w:val="6"/>
          <w:numId w:val="27"/>
        </w:numPr>
        <w:jc w:val="both"/>
        <w:rPr>
          <w:rFonts w:ascii="Arial Narrow" w:hAnsi="Arial Narrow"/>
        </w:rPr>
      </w:pPr>
      <w:r>
        <w:rPr>
          <w:rFonts w:ascii="Arial Narrow" w:hAnsi="Arial Narrow"/>
        </w:rPr>
        <w:t>Domniemywa się, że Z</w:t>
      </w:r>
      <w:r w:rsidR="00123F02">
        <w:rPr>
          <w:rFonts w:ascii="Arial Narrow" w:hAnsi="Arial Narrow"/>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A27FB" w:rsidRDefault="00123F02">
      <w:pPr>
        <w:pStyle w:val="Akapitzlist"/>
        <w:numPr>
          <w:ilvl w:val="6"/>
          <w:numId w:val="27"/>
        </w:numPr>
        <w:jc w:val="both"/>
        <w:rPr>
          <w:rFonts w:ascii="Arial Narrow" w:hAnsi="Arial Narrow"/>
        </w:rPr>
      </w:pPr>
      <w:r>
        <w:rPr>
          <w:rFonts w:ascii="Arial Narrow" w:hAnsi="Arial Narrow"/>
        </w:rPr>
        <w:t xml:space="preserve">Odwołanie wnosi się w terminie: </w:t>
      </w:r>
    </w:p>
    <w:p w:rsidR="006A27FB" w:rsidRDefault="00123F02">
      <w:pPr>
        <w:pStyle w:val="Akapitzlist"/>
        <w:numPr>
          <w:ilvl w:val="0"/>
          <w:numId w:val="33"/>
        </w:numPr>
        <w:jc w:val="both"/>
        <w:rPr>
          <w:rFonts w:ascii="Arial Narrow" w:hAnsi="Arial Narrow"/>
        </w:rPr>
      </w:pPr>
      <w:r>
        <w:rPr>
          <w:rFonts w:ascii="Arial Narrow" w:hAnsi="Arial Narrow"/>
        </w:rPr>
        <w:t>5 dni od dnia prze</w:t>
      </w:r>
      <w:r w:rsidR="00527D5E">
        <w:rPr>
          <w:rFonts w:ascii="Arial Narrow" w:hAnsi="Arial Narrow"/>
        </w:rPr>
        <w:t>kazania informacji o czynności Z</w:t>
      </w:r>
      <w:r>
        <w:rPr>
          <w:rFonts w:ascii="Arial Narrow" w:hAnsi="Arial Narrow"/>
        </w:rPr>
        <w:t>amawiającego stanowiącej podstawę jego wniesienia, jeżeli informacja została przekazana przy użyciu środków komunikacji elektronicznej,</w:t>
      </w:r>
    </w:p>
    <w:p w:rsidR="006A27FB" w:rsidRDefault="00123F02">
      <w:pPr>
        <w:pStyle w:val="Akapitzlist"/>
        <w:numPr>
          <w:ilvl w:val="0"/>
          <w:numId w:val="33"/>
        </w:numPr>
        <w:jc w:val="both"/>
        <w:rPr>
          <w:rFonts w:ascii="Arial Narrow" w:hAnsi="Arial Narrow"/>
        </w:rPr>
      </w:pPr>
      <w:r>
        <w:rPr>
          <w:rFonts w:ascii="Arial Narrow" w:hAnsi="Arial Narrow"/>
        </w:rPr>
        <w:t>10 dni od dnia prze</w:t>
      </w:r>
      <w:r w:rsidR="00527D5E">
        <w:rPr>
          <w:rFonts w:ascii="Arial Narrow" w:hAnsi="Arial Narrow"/>
        </w:rPr>
        <w:t>kazania informacji o czynności Z</w:t>
      </w:r>
      <w:r>
        <w:rPr>
          <w:rFonts w:ascii="Arial Narrow" w:hAnsi="Arial Narrow"/>
        </w:rPr>
        <w:t>amawiającego stanowiącej podstawę jego wniesienia, jeżeli informacja została przekazana w sposób inny niż określony w pkt 1.</w:t>
      </w:r>
    </w:p>
    <w:p w:rsidR="006A27FB" w:rsidRDefault="00123F02">
      <w:pPr>
        <w:pStyle w:val="Akapitzlist"/>
        <w:numPr>
          <w:ilvl w:val="6"/>
          <w:numId w:val="27"/>
        </w:numPr>
        <w:jc w:val="both"/>
        <w:rPr>
          <w:rFonts w:ascii="Arial Narrow" w:hAnsi="Arial Narrow"/>
        </w:rPr>
      </w:pPr>
      <w:r>
        <w:rPr>
          <w:rFonts w:ascii="Arial Narrow" w:hAnsi="Arial Narrow"/>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6A27FB" w:rsidRDefault="00123F02">
      <w:pPr>
        <w:pStyle w:val="Akapitzlist"/>
        <w:numPr>
          <w:ilvl w:val="6"/>
          <w:numId w:val="27"/>
        </w:numPr>
        <w:jc w:val="both"/>
        <w:rPr>
          <w:rFonts w:ascii="Arial Narrow" w:hAnsi="Arial Narrow"/>
        </w:rPr>
      </w:pPr>
      <w:r>
        <w:rPr>
          <w:rFonts w:ascii="Arial Narrow" w:hAnsi="Arial Narrow"/>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6A27FB" w:rsidRDefault="00527D5E">
      <w:pPr>
        <w:pStyle w:val="Akapitzlist"/>
        <w:numPr>
          <w:ilvl w:val="6"/>
          <w:numId w:val="27"/>
        </w:numPr>
        <w:jc w:val="both"/>
        <w:rPr>
          <w:rFonts w:ascii="Arial Narrow" w:hAnsi="Arial Narrow"/>
        </w:rPr>
      </w:pPr>
      <w:r>
        <w:rPr>
          <w:rFonts w:ascii="Arial Narrow" w:hAnsi="Arial Narrow"/>
        </w:rPr>
        <w:t>Jeżeli Z</w:t>
      </w:r>
      <w:r w:rsidR="00123F02">
        <w:rPr>
          <w:rFonts w:ascii="Arial Narrow" w:hAnsi="Arial Narrow"/>
        </w:rPr>
        <w:t xml:space="preserve">amawiający mimo </w:t>
      </w:r>
      <w:r w:rsidR="00A856CF">
        <w:rPr>
          <w:rFonts w:ascii="Arial Narrow" w:hAnsi="Arial Narrow"/>
        </w:rPr>
        <w:t>takiego obowiązku nie przesłał W</w:t>
      </w:r>
      <w:r w:rsidR="00123F02">
        <w:rPr>
          <w:rFonts w:ascii="Arial Narrow" w:hAnsi="Arial Narrow"/>
        </w:rPr>
        <w:t>ykonawcy zawiadomienia o wyborze najkorzystniejszej oferty, odwołanie wnosi się nie później niż w terminie:</w:t>
      </w:r>
    </w:p>
    <w:p w:rsidR="006A27FB" w:rsidRDefault="00123F02">
      <w:pPr>
        <w:pStyle w:val="Akapitzlist"/>
        <w:numPr>
          <w:ilvl w:val="0"/>
          <w:numId w:val="34"/>
        </w:numPr>
        <w:jc w:val="both"/>
        <w:rPr>
          <w:rFonts w:ascii="Arial Narrow" w:hAnsi="Arial Narrow"/>
        </w:rPr>
      </w:pPr>
      <w:r>
        <w:rPr>
          <w:rFonts w:ascii="Arial Narrow" w:hAnsi="Arial Narrow"/>
        </w:rPr>
        <w:t>15 dni od dnia zamieszczenia w Biuletynie Zamówień Publicznych ogłoszenia o wyniku postępowania,</w:t>
      </w:r>
    </w:p>
    <w:p w:rsidR="006A27FB" w:rsidRDefault="00123F02">
      <w:pPr>
        <w:pStyle w:val="Akapitzlist"/>
        <w:numPr>
          <w:ilvl w:val="0"/>
          <w:numId w:val="34"/>
        </w:numPr>
        <w:jc w:val="both"/>
        <w:rPr>
          <w:rFonts w:ascii="Arial Narrow" w:hAnsi="Arial Narrow"/>
        </w:rPr>
      </w:pPr>
      <w:r>
        <w:rPr>
          <w:rFonts w:ascii="Arial Narrow" w:hAnsi="Arial Narrow"/>
        </w:rPr>
        <w:t xml:space="preserve">miesiąca </w:t>
      </w:r>
      <w:r w:rsidR="00A856CF">
        <w:rPr>
          <w:rFonts w:ascii="Arial Narrow" w:hAnsi="Arial Narrow"/>
        </w:rPr>
        <w:t>od dnia zawarcia umowy, jeżeli Z</w:t>
      </w:r>
      <w:r>
        <w:rPr>
          <w:rFonts w:ascii="Arial Narrow" w:hAnsi="Arial Narrow"/>
        </w:rPr>
        <w:t>amawiający nie zamieścił w Biuletynie Zamówień Publicznych ogłoszenia o wyniku postępowania.</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XVII – POSTANOWIENIA DODATKOWE</w:t>
      </w:r>
    </w:p>
    <w:p w:rsidR="006A27FB" w:rsidRDefault="00123F02">
      <w:pPr>
        <w:pStyle w:val="Akapitzlist"/>
        <w:numPr>
          <w:ilvl w:val="3"/>
          <w:numId w:val="26"/>
        </w:numPr>
        <w:jc w:val="both"/>
        <w:rPr>
          <w:rFonts w:ascii="Arial Narrow" w:hAnsi="Arial Narrow"/>
        </w:rPr>
      </w:pPr>
      <w:r>
        <w:rPr>
          <w:rFonts w:ascii="Arial Narrow" w:hAnsi="Arial Narrow"/>
        </w:rPr>
        <w:t>Wykonawcy wspólnie ubiegający się o udzielenie zamówienia, ponoszą solidarną odpowiedzialność za wykonanie umowy.</w:t>
      </w:r>
    </w:p>
    <w:p w:rsidR="006A27FB" w:rsidRDefault="00123F02">
      <w:pPr>
        <w:pStyle w:val="Akapitzlist"/>
        <w:numPr>
          <w:ilvl w:val="3"/>
          <w:numId w:val="26"/>
        </w:numPr>
        <w:jc w:val="both"/>
        <w:rPr>
          <w:rFonts w:ascii="Arial Narrow" w:hAnsi="Arial Narrow"/>
        </w:rPr>
      </w:pPr>
      <w:r>
        <w:rPr>
          <w:rFonts w:ascii="Arial Narrow" w:hAnsi="Arial Narrow"/>
        </w:rPr>
        <w:t>Wykonawca odpowiada za dzia</w:t>
      </w:r>
      <w:r w:rsidR="00A856CF">
        <w:rPr>
          <w:rFonts w:ascii="Arial Narrow" w:hAnsi="Arial Narrow"/>
        </w:rPr>
        <w:t>łania, uchybienia, zaniedbania P</w:t>
      </w:r>
      <w:r>
        <w:rPr>
          <w:rFonts w:ascii="Arial Narrow" w:hAnsi="Arial Narrow"/>
        </w:rPr>
        <w:t>odwykonawcy, jak za swoje działania.</w:t>
      </w:r>
    </w:p>
    <w:p w:rsidR="006A27FB" w:rsidRDefault="00123F02">
      <w:pPr>
        <w:pStyle w:val="Akapitzlist"/>
        <w:numPr>
          <w:ilvl w:val="3"/>
          <w:numId w:val="26"/>
        </w:numPr>
        <w:jc w:val="both"/>
        <w:rPr>
          <w:rFonts w:ascii="Arial Narrow" w:hAnsi="Arial Narrow"/>
        </w:rPr>
      </w:pPr>
      <w:r>
        <w:rPr>
          <w:rFonts w:ascii="Arial Narrow" w:hAnsi="Arial Narrow"/>
        </w:rPr>
        <w:t>Zamawiający udzi</w:t>
      </w:r>
      <w:r w:rsidR="00527D5E">
        <w:rPr>
          <w:rFonts w:ascii="Arial Narrow" w:hAnsi="Arial Narrow"/>
        </w:rPr>
        <w:t>eli wyłonionemu w postępowaniu W</w:t>
      </w:r>
      <w:r>
        <w:rPr>
          <w:rFonts w:ascii="Arial Narrow" w:hAnsi="Arial Narrow"/>
        </w:rPr>
        <w:t>ykonawcy pełnomoc</w:t>
      </w:r>
      <w:r w:rsidR="00A856CF">
        <w:rPr>
          <w:rFonts w:ascii="Arial Narrow" w:hAnsi="Arial Narrow"/>
        </w:rPr>
        <w:t>nictwa do zgłoszenia w imieniu Z</w:t>
      </w:r>
      <w:r>
        <w:rPr>
          <w:rFonts w:ascii="Arial Narrow" w:hAnsi="Arial Narrow"/>
        </w:rPr>
        <w:t>amawi</w:t>
      </w:r>
      <w:r w:rsidR="00A856CF">
        <w:rPr>
          <w:rFonts w:ascii="Arial Narrow" w:hAnsi="Arial Narrow"/>
        </w:rPr>
        <w:t>ającego umowy, reprezentowania Z</w:t>
      </w:r>
      <w:r>
        <w:rPr>
          <w:rFonts w:ascii="Arial Narrow" w:hAnsi="Arial Narrow"/>
        </w:rPr>
        <w:t>amawiającego w procesie zmiany sprzedawcy.</w:t>
      </w:r>
    </w:p>
    <w:p w:rsidR="006A27FB" w:rsidRDefault="00123F02">
      <w:pPr>
        <w:pStyle w:val="Akapitzlist"/>
        <w:ind w:left="360"/>
        <w:jc w:val="both"/>
        <w:rPr>
          <w:rFonts w:ascii="Arial Narrow" w:hAnsi="Arial Narrow"/>
        </w:rPr>
      </w:pPr>
      <w:r>
        <w:rPr>
          <w:rFonts w:ascii="Arial Narrow" w:hAnsi="Arial Narrow"/>
        </w:rPr>
        <w:t>Zamawiający dopuszcza udzie</w:t>
      </w:r>
      <w:r w:rsidR="00527D5E">
        <w:rPr>
          <w:rFonts w:ascii="Arial Narrow" w:hAnsi="Arial Narrow"/>
        </w:rPr>
        <w:t>lenie Pełnomocnictwa na wzorcu W</w:t>
      </w:r>
      <w:r>
        <w:rPr>
          <w:rFonts w:ascii="Arial Narrow" w:hAnsi="Arial Narrow"/>
        </w:rPr>
        <w:t>ykonawcy po uprzedniej akceptacji treści dokumentu. Treść dokumentu zamawiając</w:t>
      </w:r>
      <w:r w:rsidR="00527D5E">
        <w:rPr>
          <w:rFonts w:ascii="Arial Narrow" w:hAnsi="Arial Narrow"/>
        </w:rPr>
        <w:t>y będzie uzgadniać wyłącznie z W</w:t>
      </w:r>
      <w:r>
        <w:rPr>
          <w:rFonts w:ascii="Arial Narrow" w:hAnsi="Arial Narrow"/>
        </w:rPr>
        <w:t>ykonawcą, którego oferta uznana zostanie za najkorzystniejszą.</w:t>
      </w:r>
    </w:p>
    <w:p w:rsidR="006A27FB" w:rsidRPr="00A856CF" w:rsidRDefault="00527D5E">
      <w:pPr>
        <w:pStyle w:val="Akapitzlist"/>
        <w:numPr>
          <w:ilvl w:val="3"/>
          <w:numId w:val="26"/>
        </w:numPr>
        <w:jc w:val="both"/>
        <w:rPr>
          <w:rFonts w:ascii="Arial Narrow" w:hAnsi="Arial Narrow"/>
        </w:rPr>
      </w:pPr>
      <w:r>
        <w:rPr>
          <w:rFonts w:ascii="Arial Narrow" w:hAnsi="Arial Narrow"/>
        </w:rPr>
        <w:t>Wraz z umową Z</w:t>
      </w:r>
      <w:r w:rsidR="00A856CF">
        <w:rPr>
          <w:rFonts w:ascii="Arial Narrow" w:hAnsi="Arial Narrow"/>
        </w:rPr>
        <w:t>amawiający przekaże W</w:t>
      </w:r>
      <w:r w:rsidR="00123F02">
        <w:rPr>
          <w:rFonts w:ascii="Arial Narrow" w:hAnsi="Arial Narrow"/>
        </w:rPr>
        <w:t>ykonawcy dok</w:t>
      </w:r>
      <w:r w:rsidR="00A856CF">
        <w:rPr>
          <w:rFonts w:ascii="Arial Narrow" w:hAnsi="Arial Narrow"/>
        </w:rPr>
        <w:t>umenty rejestrowe (kserokopie) Z</w:t>
      </w:r>
      <w:r w:rsidR="00123F02">
        <w:rPr>
          <w:rFonts w:ascii="Arial Narrow" w:hAnsi="Arial Narrow"/>
        </w:rPr>
        <w:t xml:space="preserve">amawiających (odbiorców), decyzja o nadaniu nr NIP i Regon, dokumenty potwierdzające umocowanie do działania w </w:t>
      </w:r>
      <w:r w:rsidR="00123F02" w:rsidRPr="00A856CF">
        <w:rPr>
          <w:rFonts w:ascii="Arial Narrow" w:hAnsi="Arial Narrow"/>
        </w:rPr>
        <w:t>imi</w:t>
      </w:r>
      <w:r w:rsidR="00A856CF">
        <w:rPr>
          <w:rFonts w:ascii="Arial Narrow" w:hAnsi="Arial Narrow"/>
        </w:rPr>
        <w:t>eniu Z</w:t>
      </w:r>
      <w:r w:rsidR="00123F02" w:rsidRPr="00A856CF">
        <w:rPr>
          <w:rFonts w:ascii="Arial Narrow" w:hAnsi="Arial Narrow"/>
        </w:rPr>
        <w:t>amawiającego i kserokopie wypowiedzeń umów (o ile dotyczy).</w:t>
      </w:r>
    </w:p>
    <w:p w:rsidR="006A27FB" w:rsidRDefault="00123F02">
      <w:pPr>
        <w:pStyle w:val="Akapitzlist"/>
        <w:numPr>
          <w:ilvl w:val="3"/>
          <w:numId w:val="26"/>
        </w:numPr>
        <w:jc w:val="both"/>
        <w:rPr>
          <w:rFonts w:ascii="Arial Narrow" w:hAnsi="Arial Narrow"/>
        </w:rPr>
      </w:pPr>
      <w:r>
        <w:rPr>
          <w:rFonts w:ascii="Arial Narrow" w:hAnsi="Arial Narrow"/>
        </w:rPr>
        <w:t>Wymagane przez OSD dane do zmiany sprzedawcy:</w:t>
      </w:r>
    </w:p>
    <w:p w:rsidR="006A27FB" w:rsidRDefault="00123F02">
      <w:pPr>
        <w:pStyle w:val="Akapitzlist"/>
        <w:numPr>
          <w:ilvl w:val="0"/>
          <w:numId w:val="35"/>
        </w:numPr>
        <w:jc w:val="both"/>
        <w:rPr>
          <w:rFonts w:ascii="Arial Narrow" w:hAnsi="Arial Narrow"/>
        </w:rPr>
      </w:pPr>
      <w:r>
        <w:rPr>
          <w:rFonts w:ascii="Arial Narrow" w:hAnsi="Arial Narrow"/>
        </w:rPr>
        <w:t>Nazwa punktu poboru</w:t>
      </w:r>
    </w:p>
    <w:p w:rsidR="006A27FB" w:rsidRDefault="00123F02">
      <w:pPr>
        <w:pStyle w:val="Akapitzlist"/>
        <w:numPr>
          <w:ilvl w:val="0"/>
          <w:numId w:val="35"/>
        </w:numPr>
        <w:jc w:val="both"/>
        <w:rPr>
          <w:rFonts w:ascii="Arial Narrow" w:hAnsi="Arial Narrow"/>
        </w:rPr>
      </w:pPr>
      <w:r>
        <w:rPr>
          <w:rFonts w:ascii="Arial Narrow" w:hAnsi="Arial Narrow"/>
        </w:rPr>
        <w:t>Adres punktu poboru (miejscowość, ulica, numer domu/lokalu/działki, kod pocztowy)</w:t>
      </w:r>
    </w:p>
    <w:p w:rsidR="006A27FB" w:rsidRDefault="00123F02">
      <w:pPr>
        <w:pStyle w:val="Akapitzlist"/>
        <w:numPr>
          <w:ilvl w:val="0"/>
          <w:numId w:val="35"/>
        </w:numPr>
        <w:jc w:val="both"/>
        <w:rPr>
          <w:rFonts w:ascii="Arial Narrow" w:hAnsi="Arial Narrow"/>
        </w:rPr>
      </w:pPr>
      <w:r>
        <w:rPr>
          <w:rFonts w:ascii="Arial Narrow" w:hAnsi="Arial Narrow"/>
        </w:rPr>
        <w:t>Numer PPE</w:t>
      </w:r>
    </w:p>
    <w:p w:rsidR="006A27FB" w:rsidRDefault="00123F02">
      <w:pPr>
        <w:pStyle w:val="Akapitzlist"/>
        <w:numPr>
          <w:ilvl w:val="0"/>
          <w:numId w:val="35"/>
        </w:numPr>
        <w:jc w:val="both"/>
        <w:rPr>
          <w:rFonts w:ascii="Arial Narrow" w:hAnsi="Arial Narrow"/>
        </w:rPr>
      </w:pPr>
      <w:r>
        <w:rPr>
          <w:rFonts w:ascii="Arial Narrow" w:hAnsi="Arial Narrow"/>
        </w:rPr>
        <w:t>Parametry dystrybucyjne (moc umowna, grupa taryfowa)</w:t>
      </w:r>
    </w:p>
    <w:p w:rsidR="006A27FB" w:rsidRDefault="00123F02">
      <w:pPr>
        <w:pStyle w:val="Akapitzlist"/>
        <w:numPr>
          <w:ilvl w:val="0"/>
          <w:numId w:val="35"/>
        </w:numPr>
        <w:jc w:val="both"/>
        <w:rPr>
          <w:rFonts w:ascii="Arial Narrow" w:hAnsi="Arial Narrow"/>
        </w:rPr>
      </w:pPr>
      <w:r>
        <w:rPr>
          <w:rFonts w:ascii="Arial Narrow" w:hAnsi="Arial Narrow"/>
        </w:rPr>
        <w:t>Szacowane zużycie energii elektrycznej w okresie trwania umowy [MWh]</w:t>
      </w:r>
    </w:p>
    <w:p w:rsidR="006A27FB" w:rsidRDefault="00123F02">
      <w:pPr>
        <w:pStyle w:val="Akapitzlist"/>
        <w:numPr>
          <w:ilvl w:val="0"/>
          <w:numId w:val="35"/>
        </w:numPr>
        <w:jc w:val="both"/>
        <w:rPr>
          <w:rFonts w:ascii="Arial Narrow" w:hAnsi="Arial Narrow"/>
        </w:rPr>
      </w:pPr>
      <w:r>
        <w:rPr>
          <w:rFonts w:ascii="Arial Narrow" w:hAnsi="Arial Narrow"/>
        </w:rPr>
        <w:t>Nabywca (nazwa, adres, NIP</w:t>
      </w:r>
    </w:p>
    <w:p w:rsidR="006A27FB" w:rsidRDefault="00123F02">
      <w:pPr>
        <w:pStyle w:val="Akapitzlist"/>
        <w:numPr>
          <w:ilvl w:val="0"/>
          <w:numId w:val="35"/>
        </w:numPr>
        <w:jc w:val="both"/>
        <w:rPr>
          <w:rFonts w:ascii="Arial Narrow" w:hAnsi="Arial Narrow"/>
        </w:rPr>
      </w:pPr>
      <w:r>
        <w:rPr>
          <w:rFonts w:ascii="Arial Narrow" w:hAnsi="Arial Narrow"/>
        </w:rPr>
        <w:t>Odbiorca (nazwa, adres)</w:t>
      </w:r>
    </w:p>
    <w:p w:rsidR="006A27FB" w:rsidRDefault="00123F02">
      <w:pPr>
        <w:pStyle w:val="Akapitzlist"/>
        <w:numPr>
          <w:ilvl w:val="0"/>
          <w:numId w:val="35"/>
        </w:numPr>
        <w:jc w:val="both"/>
        <w:rPr>
          <w:rFonts w:ascii="Arial Narrow" w:hAnsi="Arial Narrow"/>
        </w:rPr>
      </w:pPr>
      <w:r>
        <w:rPr>
          <w:rFonts w:ascii="Arial Narrow" w:hAnsi="Arial Narrow"/>
        </w:rPr>
        <w:t>Dane do przesyłania faktur</w:t>
      </w:r>
    </w:p>
    <w:p w:rsidR="006A27FB" w:rsidRDefault="00123F02">
      <w:pPr>
        <w:pStyle w:val="Akapitzlist"/>
        <w:numPr>
          <w:ilvl w:val="0"/>
          <w:numId w:val="35"/>
        </w:numPr>
        <w:jc w:val="both"/>
        <w:rPr>
          <w:rFonts w:ascii="Arial Narrow" w:hAnsi="Arial Narrow"/>
        </w:rPr>
      </w:pPr>
      <w:r>
        <w:rPr>
          <w:rFonts w:ascii="Arial Narrow" w:hAnsi="Arial Narrow"/>
        </w:rPr>
        <w:t>Operator Systemu Dystrybucyjnego</w:t>
      </w:r>
    </w:p>
    <w:p w:rsidR="006A27FB" w:rsidRDefault="00123F02">
      <w:pPr>
        <w:pStyle w:val="Akapitzlist"/>
        <w:numPr>
          <w:ilvl w:val="0"/>
          <w:numId w:val="35"/>
        </w:numPr>
        <w:jc w:val="both"/>
        <w:rPr>
          <w:rFonts w:ascii="Arial Narrow" w:hAnsi="Arial Narrow"/>
        </w:rPr>
      </w:pPr>
      <w:r>
        <w:rPr>
          <w:rFonts w:ascii="Arial Narrow" w:hAnsi="Arial Narrow"/>
        </w:rPr>
        <w:t>Obecny sprzedawca</w:t>
      </w:r>
    </w:p>
    <w:p w:rsidR="006A27FB" w:rsidRDefault="00123F02">
      <w:pPr>
        <w:pStyle w:val="Akapitzlist"/>
        <w:numPr>
          <w:ilvl w:val="0"/>
          <w:numId w:val="35"/>
        </w:numPr>
        <w:jc w:val="both"/>
        <w:rPr>
          <w:rFonts w:ascii="Arial Narrow" w:hAnsi="Arial Narrow"/>
        </w:rPr>
      </w:pPr>
      <w:r>
        <w:rPr>
          <w:rFonts w:ascii="Arial Narrow" w:hAnsi="Arial Narrow"/>
        </w:rPr>
        <w:t>Zmiana sprzedawcy (pierwsza/kolejna)</w:t>
      </w:r>
    </w:p>
    <w:p w:rsidR="006A27FB" w:rsidRDefault="00123F02">
      <w:pPr>
        <w:pStyle w:val="Akapitzlist"/>
        <w:numPr>
          <w:ilvl w:val="0"/>
          <w:numId w:val="35"/>
        </w:numPr>
        <w:jc w:val="both"/>
        <w:rPr>
          <w:rFonts w:ascii="Arial Narrow" w:hAnsi="Arial Narrow"/>
        </w:rPr>
      </w:pPr>
      <w:r>
        <w:rPr>
          <w:rFonts w:ascii="Arial Narrow" w:hAnsi="Arial Narrow"/>
        </w:rPr>
        <w:t>Okres dostaw (od - do)</w:t>
      </w:r>
    </w:p>
    <w:p w:rsidR="006A27FB" w:rsidRDefault="00123F02">
      <w:pPr>
        <w:pStyle w:val="Akapitzlist"/>
        <w:numPr>
          <w:ilvl w:val="3"/>
          <w:numId w:val="26"/>
        </w:numPr>
        <w:jc w:val="both"/>
        <w:rPr>
          <w:rFonts w:ascii="Arial Narrow" w:hAnsi="Arial Narrow"/>
        </w:rPr>
      </w:pPr>
      <w:r>
        <w:rPr>
          <w:rFonts w:ascii="Arial Narrow" w:hAnsi="Arial Narrow"/>
        </w:rPr>
        <w:t>Dane do zmiany sprzedawcy przekazane zostaną nie później niż w dniu zawarcia umowy w formie tabelarycznej w wersji</w:t>
      </w:r>
      <w:r w:rsidR="00BB1D78">
        <w:rPr>
          <w:rFonts w:ascii="Arial Narrow" w:hAnsi="Arial Narrow"/>
        </w:rPr>
        <w:t xml:space="preserve"> edytowalnej na wskazany przez W</w:t>
      </w:r>
      <w:r>
        <w:rPr>
          <w:rFonts w:ascii="Arial Narrow" w:hAnsi="Arial Narrow"/>
        </w:rPr>
        <w:t>ykonawcę adres e-mail. Wykonawca dokona zgłoszenia umowy (do OSD) wyłącznie w o</w:t>
      </w:r>
      <w:r w:rsidR="00BB1D78">
        <w:rPr>
          <w:rFonts w:ascii="Arial Narrow" w:hAnsi="Arial Narrow"/>
        </w:rPr>
        <w:t>parciu o dane przekazane przez Z</w:t>
      </w:r>
      <w:r>
        <w:rPr>
          <w:rFonts w:ascii="Arial Narrow" w:hAnsi="Arial Narrow"/>
        </w:rPr>
        <w:t>amawiającego. Skutki zgłoszenia innych danych, niż opisane w zdaniu</w:t>
      </w:r>
      <w:r w:rsidR="00BB1D78">
        <w:rPr>
          <w:rFonts w:ascii="Arial Narrow" w:hAnsi="Arial Narrow"/>
        </w:rPr>
        <w:t xml:space="preserve"> pierwszym, obciążą W</w:t>
      </w:r>
      <w:r>
        <w:rPr>
          <w:rFonts w:ascii="Arial Narrow" w:hAnsi="Arial Narrow"/>
        </w:rPr>
        <w:t>ykonawcę.</w:t>
      </w:r>
    </w:p>
    <w:p w:rsidR="006A27FB" w:rsidRDefault="00123F02">
      <w:pPr>
        <w:pStyle w:val="Akapitzlist"/>
        <w:numPr>
          <w:ilvl w:val="3"/>
          <w:numId w:val="26"/>
        </w:numPr>
        <w:jc w:val="both"/>
        <w:rPr>
          <w:rFonts w:ascii="Arial Narrow" w:hAnsi="Arial Narrow"/>
        </w:rPr>
      </w:pPr>
      <w:r>
        <w:rPr>
          <w:rFonts w:ascii="Arial Narrow" w:hAnsi="Arial Narrow"/>
        </w:rPr>
        <w:t>Załączniki wymienione w SWZ stanowią jej treść.</w:t>
      </w:r>
    </w:p>
    <w:p w:rsidR="006A27FB" w:rsidRDefault="006A27FB">
      <w:pPr>
        <w:jc w:val="both"/>
        <w:rPr>
          <w:rFonts w:ascii="Arial Narrow" w:hAnsi="Arial Narrow"/>
        </w:rPr>
      </w:pPr>
    </w:p>
    <w:p w:rsidR="006A27FB" w:rsidRDefault="00123F02">
      <w:pPr>
        <w:pBdr>
          <w:bottom w:val="single" w:sz="4" w:space="1" w:color="000000"/>
        </w:pBdr>
        <w:jc w:val="center"/>
        <w:rPr>
          <w:rFonts w:ascii="Arial Narrow" w:hAnsi="Arial Narrow"/>
          <w:b/>
        </w:rPr>
      </w:pPr>
      <w:r>
        <w:rPr>
          <w:rFonts w:ascii="Arial Narrow" w:hAnsi="Arial Narrow"/>
          <w:b/>
        </w:rPr>
        <w:t>ROZDZIAŁ XVIII – OCHRONA DANYCH OSOBOWYCH</w:t>
      </w:r>
    </w:p>
    <w:p w:rsidR="006A27FB" w:rsidRDefault="00123F02">
      <w:pPr>
        <w:pStyle w:val="Akapitzlist"/>
        <w:numPr>
          <w:ilvl w:val="6"/>
          <w:numId w:val="26"/>
        </w:numPr>
        <w:jc w:val="both"/>
        <w:rPr>
          <w:rFonts w:ascii="Arial Narrow" w:hAnsi="Arial Narrow"/>
        </w:rPr>
      </w:pPr>
      <w:r>
        <w:rPr>
          <w:rFonts w:ascii="Arial Narrow" w:hAnsi="Arial Narrow"/>
        </w:rPr>
        <w:t>Zamawiający udostępnia dane osobowe, o których mowa w art. 10 rozporządzenia 2016/679, w celu umożliwienia korzystania ze środków ochrony prawnej, do upływu terminu na ich wniesienie.</w:t>
      </w:r>
    </w:p>
    <w:p w:rsidR="006A27FB" w:rsidRDefault="00123F02">
      <w:pPr>
        <w:pStyle w:val="Akapitzlist"/>
        <w:numPr>
          <w:ilvl w:val="6"/>
          <w:numId w:val="26"/>
        </w:numPr>
        <w:jc w:val="both"/>
        <w:rPr>
          <w:rFonts w:ascii="Arial Narrow" w:hAnsi="Arial Narrow"/>
        </w:rPr>
      </w:pPr>
      <w:r>
        <w:rPr>
          <w:rFonts w:ascii="Arial Narrow" w:hAnsi="Arial Narrow"/>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6A27FB" w:rsidRDefault="00123F02">
      <w:pPr>
        <w:pStyle w:val="Akapitzlist"/>
        <w:numPr>
          <w:ilvl w:val="6"/>
          <w:numId w:val="26"/>
        </w:numPr>
        <w:jc w:val="both"/>
        <w:rPr>
          <w:rFonts w:ascii="Arial Narrow" w:hAnsi="Arial Narrow"/>
        </w:rPr>
      </w:pPr>
      <w:r>
        <w:rPr>
          <w:rFonts w:ascii="Arial Narrow" w:hAnsi="Arial Narrow"/>
        </w:rPr>
        <w:t>Zgłoszenie żądania ograniczenia przetwarzania, o którym mowa w art. 18 ust. 1 rozporządzenia 2016/679, nie ogranicza przetwarzania danych osobowych do czasu zakończenia tego postępowania.</w:t>
      </w:r>
    </w:p>
    <w:p w:rsidR="006A27FB" w:rsidRDefault="00123F02">
      <w:pPr>
        <w:pStyle w:val="Akapitzlist"/>
        <w:numPr>
          <w:ilvl w:val="6"/>
          <w:numId w:val="26"/>
        </w:numPr>
        <w:jc w:val="both"/>
        <w:rPr>
          <w:rFonts w:ascii="Arial Narrow" w:hAnsi="Arial Narrow"/>
        </w:rPr>
      </w:pPr>
      <w:r>
        <w:rPr>
          <w:rFonts w:ascii="Arial Narrow" w:hAnsi="Arial Narrow"/>
        </w:rPr>
        <w:t>W przypadku</w:t>
      </w:r>
      <w:r w:rsidR="00BB1D78">
        <w:rPr>
          <w:rFonts w:ascii="Arial Narrow" w:hAnsi="Arial Narrow"/>
        </w:rPr>
        <w:t>,</w:t>
      </w:r>
      <w:r>
        <w:rPr>
          <w:rFonts w:ascii="Arial Narrow" w:hAnsi="Arial Narrow"/>
        </w:rPr>
        <w:t xml:space="preserve"> gdy wniesienie żądania dotyczącego prawa, o którym mowa w art. 18 ust. 1 rozporządzenia 2016/679, spowoduje ograniczenie przetwarzania danych osobowych zawartych w protokole postępowania lub załącznikach do tego protokołu, od dnia zakończenia postęp</w:t>
      </w:r>
      <w:r w:rsidR="00BB1D78">
        <w:rPr>
          <w:rFonts w:ascii="Arial Narrow" w:hAnsi="Arial Narrow"/>
        </w:rPr>
        <w:t>owania o udzielenie zamówienia Z</w:t>
      </w:r>
      <w:r>
        <w:rPr>
          <w:rFonts w:ascii="Arial Narrow" w:hAnsi="Arial Narrow"/>
        </w:rPr>
        <w:t xml:space="preserve">amawiający nie udostępnia tych danych, chyba że zachodzą przesłanki, o których mowa w art. 18 ust. 2 rozporządzenia 2016/679. </w:t>
      </w:r>
    </w:p>
    <w:p w:rsidR="006A27FB" w:rsidRDefault="00123F02">
      <w:pPr>
        <w:pStyle w:val="Akapitzlist"/>
        <w:numPr>
          <w:ilvl w:val="6"/>
          <w:numId w:val="26"/>
        </w:numPr>
        <w:jc w:val="both"/>
        <w:rPr>
          <w:rFonts w:ascii="Arial Narrow" w:hAnsi="Arial Narrow"/>
        </w:rPr>
      </w:pPr>
      <w:r>
        <w:rPr>
          <w:rFonts w:ascii="Arial Narrow" w:hAnsi="Arial Narrow"/>
        </w:rPr>
        <w:t xml:space="preserve">Ograniczenia zasady jawności, o których mowa w ust. 3 i art. 18 ust. 3-6 Pzp, stosuje się odpowiednio. </w:t>
      </w:r>
    </w:p>
    <w:p w:rsidR="006A27FB" w:rsidRDefault="00123F02">
      <w:pPr>
        <w:pStyle w:val="Akapitzlist"/>
        <w:numPr>
          <w:ilvl w:val="6"/>
          <w:numId w:val="26"/>
        </w:numPr>
        <w:jc w:val="both"/>
        <w:rPr>
          <w:rFonts w:ascii="Arial Narrow" w:hAnsi="Arial Narrow"/>
        </w:rPr>
      </w:pPr>
      <w:r>
        <w:rPr>
          <w:rFonts w:ascii="Arial Narrow" w:hAnsi="Arial Narrow"/>
        </w:rPr>
        <w:t>W przypadku korzystania przez osobę, której dane</w:t>
      </w:r>
      <w:r w:rsidR="00BB1D78">
        <w:rPr>
          <w:rFonts w:ascii="Arial Narrow" w:hAnsi="Arial Narrow"/>
        </w:rPr>
        <w:t xml:space="preserve"> osobowe są przetwarzane przez Z</w:t>
      </w:r>
      <w:r>
        <w:rPr>
          <w:rFonts w:ascii="Arial Narrow" w:hAnsi="Arial Narrow"/>
        </w:rPr>
        <w:t>amawiającego, z uprawnienia, o którym mowa w art. 15 ust</w:t>
      </w:r>
      <w:r w:rsidR="00BB1D78">
        <w:rPr>
          <w:rFonts w:ascii="Arial Narrow" w:hAnsi="Arial Narrow"/>
        </w:rPr>
        <w:t>. 1–3 rozporządzenia 2016/679, Z</w:t>
      </w:r>
      <w:r>
        <w:rPr>
          <w:rFonts w:ascii="Arial Narrow" w:hAnsi="Arial Narrow"/>
        </w:rPr>
        <w:t xml:space="preserve">amawiający może żądać od osoby występującej z żądaniem wskazania dodatkowych informacji, mających na celu sprecyzowanie nazwy lub daty zakończonego postępowania o udzielenie zamówienia. </w:t>
      </w:r>
    </w:p>
    <w:p w:rsidR="006A27FB" w:rsidRDefault="00123F02">
      <w:pPr>
        <w:pStyle w:val="Akapitzlist"/>
        <w:numPr>
          <w:ilvl w:val="6"/>
          <w:numId w:val="26"/>
        </w:numPr>
        <w:jc w:val="both"/>
        <w:rPr>
          <w:rFonts w:ascii="Arial Narrow" w:hAnsi="Arial Narrow"/>
        </w:rPr>
      </w:pPr>
      <w:r>
        <w:rPr>
          <w:rFonts w:ascii="Arial Narrow" w:hAnsi="Arial Narrow"/>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6A27FB" w:rsidRDefault="00123F02">
      <w:pPr>
        <w:pStyle w:val="Akapitzlist"/>
        <w:numPr>
          <w:ilvl w:val="6"/>
          <w:numId w:val="26"/>
        </w:numPr>
        <w:jc w:val="both"/>
        <w:rPr>
          <w:rFonts w:ascii="Arial Narrow" w:hAnsi="Arial Narrow"/>
        </w:rPr>
      </w:pPr>
      <w:r>
        <w:rPr>
          <w:rFonts w:ascii="Arial Narrow" w:hAnsi="Arial Narrow"/>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6A27FB" w:rsidRDefault="00123F02">
      <w:pPr>
        <w:pStyle w:val="Akapitzlist"/>
        <w:numPr>
          <w:ilvl w:val="6"/>
          <w:numId w:val="26"/>
        </w:numPr>
        <w:jc w:val="both"/>
        <w:rPr>
          <w:rFonts w:ascii="Arial Narrow" w:hAnsi="Arial Narrow"/>
        </w:rPr>
      </w:pPr>
      <w:r>
        <w:rPr>
          <w:rFonts w:ascii="Arial Narrow" w:hAnsi="Arial Narrow"/>
        </w:rPr>
        <w:t>W postępowaniu i po zakończeniu postępowania do przetwarzania danych osobowych osób fizycznych stosuje się przepisy ustawy z dnia 10 maja 2018 r. o ochronie danych osobowych (Dz.U. z 2019 r. poz. 1781) oraz rozporządzenia 2016/679.</w:t>
      </w:r>
    </w:p>
    <w:p w:rsidR="006A27FB" w:rsidRDefault="00123F02">
      <w:pPr>
        <w:pStyle w:val="Akapitzlist"/>
        <w:numPr>
          <w:ilvl w:val="6"/>
          <w:numId w:val="26"/>
        </w:numPr>
        <w:jc w:val="both"/>
        <w:rPr>
          <w:rFonts w:ascii="Arial Narrow" w:hAnsi="Arial Narrow"/>
        </w:rPr>
      </w:pPr>
      <w:r>
        <w:rPr>
          <w:rFonts w:ascii="Arial Narrow" w:hAnsi="Arial Narrow"/>
        </w:rPr>
        <w:t xml:space="preserve">Zgodnie z art. 13 ust. 1 i 2 rozporządzenia 2016/679, zamawiający informuje, że: </w:t>
      </w:r>
    </w:p>
    <w:p w:rsidR="006A27FB" w:rsidRDefault="00123F02">
      <w:pPr>
        <w:pStyle w:val="Akapitzlist"/>
        <w:numPr>
          <w:ilvl w:val="0"/>
          <w:numId w:val="36"/>
        </w:numPr>
        <w:jc w:val="both"/>
        <w:rPr>
          <w:rFonts w:ascii="Arial Narrow" w:hAnsi="Arial Narrow"/>
        </w:rPr>
      </w:pPr>
      <w:r>
        <w:rPr>
          <w:rFonts w:ascii="Arial Narrow" w:hAnsi="Arial Narrow"/>
        </w:rPr>
        <w:t>administratorem danych osobowych osób fizycznych jest Wójt Gminy Legnickie Pole ul. Dientzenhofera 1, 59-241 Legnickie Pole tel. 76 858 28 10, e-mail sekretariat@legnickiepole.pl;</w:t>
      </w:r>
    </w:p>
    <w:p w:rsidR="006A27FB" w:rsidRDefault="00123F02">
      <w:pPr>
        <w:pStyle w:val="Akapitzlist"/>
        <w:numPr>
          <w:ilvl w:val="0"/>
          <w:numId w:val="36"/>
        </w:numPr>
        <w:jc w:val="both"/>
        <w:rPr>
          <w:rFonts w:ascii="Arial Narrow" w:hAnsi="Arial Narrow"/>
        </w:rPr>
      </w:pPr>
      <w:r>
        <w:rPr>
          <w:rFonts w:ascii="Arial Narrow" w:hAnsi="Arial Narrow"/>
        </w:rPr>
        <w:t>Zamawiający wyznaczył Inspektora Ochrony Danych Mariusz Kania, z którym można się skontaktować pocztą elektroniczną na adres: iod@centrumbip.pl oraz telefonicznie tel. 697563417,</w:t>
      </w:r>
    </w:p>
    <w:p w:rsidR="006A27FB" w:rsidRPr="00812836" w:rsidRDefault="00123F02" w:rsidP="00812836">
      <w:pPr>
        <w:pStyle w:val="Akapitzlist"/>
        <w:numPr>
          <w:ilvl w:val="0"/>
          <w:numId w:val="36"/>
        </w:numPr>
        <w:jc w:val="both"/>
        <w:rPr>
          <w:rFonts w:ascii="Arial Narrow" w:hAnsi="Arial Narrow"/>
        </w:rPr>
      </w:pPr>
      <w:r>
        <w:rPr>
          <w:rFonts w:ascii="Arial Narrow" w:hAnsi="Arial Narrow"/>
        </w:rPr>
        <w:t xml:space="preserve"> dane osobowe osób fizycznych przetwarzane będą na podstawie art. 6 ust. 1 lit. c rozporządzenia 2016/679 w celu związanym z postępowaniem o udzielenie zamówienia publicznego - „</w:t>
      </w:r>
      <w:r w:rsidR="00812836" w:rsidRPr="00812836">
        <w:rPr>
          <w:rFonts w:ascii="Arial Narrow" w:hAnsi="Arial Narrow"/>
        </w:rPr>
        <w:t>Dostawa Energii Elektrycznej dla obiektów Gminy Legnickie Pole, jednostek organizacyjnych Gminy</w:t>
      </w:r>
      <w:r w:rsidR="00812836">
        <w:rPr>
          <w:rFonts w:ascii="Arial Narrow" w:hAnsi="Arial Narrow"/>
        </w:rPr>
        <w:t xml:space="preserve"> </w:t>
      </w:r>
      <w:r w:rsidR="00812836" w:rsidRPr="00812836">
        <w:rPr>
          <w:rFonts w:ascii="Arial Narrow" w:hAnsi="Arial Narrow"/>
        </w:rPr>
        <w:t>oraz na potrzeby oświetlenia drogowego</w:t>
      </w:r>
      <w:r w:rsidR="006D0D85">
        <w:rPr>
          <w:rFonts w:ascii="Arial Narrow" w:hAnsi="Arial Narrow"/>
        </w:rPr>
        <w:t>” Oznaczenie sprawy: ROG.271.26</w:t>
      </w:r>
      <w:r w:rsidRPr="00812836">
        <w:rPr>
          <w:rFonts w:ascii="Arial Narrow" w:hAnsi="Arial Narrow"/>
        </w:rPr>
        <w:t xml:space="preserve">.2021.D.TP, </w:t>
      </w:r>
    </w:p>
    <w:p w:rsidR="006A27FB" w:rsidRDefault="00123F02">
      <w:pPr>
        <w:pStyle w:val="Akapitzlist"/>
        <w:numPr>
          <w:ilvl w:val="0"/>
          <w:numId w:val="37"/>
        </w:numPr>
        <w:jc w:val="both"/>
        <w:rPr>
          <w:rFonts w:ascii="Arial Narrow" w:hAnsi="Arial Narrow"/>
        </w:rPr>
      </w:pPr>
      <w:r>
        <w:rPr>
          <w:rFonts w:ascii="Arial Narrow" w:hAnsi="Arial Narrow"/>
        </w:rPr>
        <w:t>w odniesieniu do danych osobowych osób fizycznych decyzje nie będą podejmowane w sposób zautomatyzowany, stosowanie do art. 22 rozporządzenia 2016/679;</w:t>
      </w:r>
    </w:p>
    <w:p w:rsidR="006A27FB" w:rsidRDefault="00123F02">
      <w:pPr>
        <w:pStyle w:val="Akapitzlist"/>
        <w:numPr>
          <w:ilvl w:val="0"/>
          <w:numId w:val="37"/>
        </w:numPr>
        <w:jc w:val="both"/>
        <w:rPr>
          <w:rFonts w:ascii="Arial Narrow" w:hAnsi="Arial Narrow"/>
        </w:rPr>
      </w:pPr>
      <w:r>
        <w:rPr>
          <w:rFonts w:ascii="Arial Narrow" w:hAnsi="Arial Narrow"/>
        </w:rPr>
        <w:t xml:space="preserve">osoba fizyczna posiada: </w:t>
      </w:r>
    </w:p>
    <w:p w:rsidR="006A27FB" w:rsidRDefault="00123F02">
      <w:pPr>
        <w:pStyle w:val="Akapitzlist"/>
        <w:numPr>
          <w:ilvl w:val="0"/>
          <w:numId w:val="38"/>
        </w:numPr>
        <w:jc w:val="both"/>
        <w:rPr>
          <w:rFonts w:ascii="Arial Narrow" w:hAnsi="Arial Narrow"/>
        </w:rPr>
      </w:pPr>
      <w:r>
        <w:rPr>
          <w:rFonts w:ascii="Arial Narrow" w:hAnsi="Arial Narrow"/>
        </w:rPr>
        <w:t>na podstawie art. 15 rozporządzenia 2016/679 prawo dostępu do danych osobowych jej dotyczących;</w:t>
      </w:r>
    </w:p>
    <w:p w:rsidR="006A27FB" w:rsidRDefault="00123F02">
      <w:pPr>
        <w:pStyle w:val="Akapitzlist"/>
        <w:numPr>
          <w:ilvl w:val="0"/>
          <w:numId w:val="38"/>
        </w:numPr>
        <w:jc w:val="both"/>
        <w:rPr>
          <w:rFonts w:ascii="Arial Narrow" w:hAnsi="Arial Narrow"/>
        </w:rPr>
      </w:pPr>
      <w:r>
        <w:rPr>
          <w:rFonts w:ascii="Arial Narrow" w:hAnsi="Arial Narrow"/>
        </w:rPr>
        <w:t>na podstawie art. 16 rozporządzenia 2016/679 prawo do sprostowania swoich danych osobowych;</w:t>
      </w:r>
    </w:p>
    <w:p w:rsidR="006A27FB" w:rsidRDefault="00123F02">
      <w:pPr>
        <w:pStyle w:val="Akapitzlist"/>
        <w:numPr>
          <w:ilvl w:val="0"/>
          <w:numId w:val="38"/>
        </w:numPr>
        <w:jc w:val="both"/>
        <w:rPr>
          <w:rFonts w:ascii="Arial Narrow" w:hAnsi="Arial Narrow"/>
        </w:rPr>
      </w:pPr>
      <w:r>
        <w:rPr>
          <w:rFonts w:ascii="Arial Narrow" w:hAnsi="Arial Narrow"/>
        </w:rPr>
        <w:t xml:space="preserve">na podstawie art. 18 rozporządzenia 2016/679 prawo żądania od administratora ograniczenia przetwarzania danych osobowych z zastrzeżeniem przypadków, o których mowa w art. 18 ust. 2 rozporządzenia 2016/679;  </w:t>
      </w:r>
    </w:p>
    <w:p w:rsidR="006A27FB" w:rsidRDefault="00123F02">
      <w:pPr>
        <w:pStyle w:val="Akapitzlist"/>
        <w:numPr>
          <w:ilvl w:val="0"/>
          <w:numId w:val="37"/>
        </w:numPr>
        <w:jc w:val="both"/>
        <w:rPr>
          <w:rFonts w:ascii="Arial Narrow" w:hAnsi="Arial Narrow"/>
        </w:rPr>
      </w:pPr>
      <w:r>
        <w:rPr>
          <w:rFonts w:ascii="Arial Narrow" w:hAnsi="Arial Narrow"/>
        </w:rPr>
        <w:t>prawo do wniesienia skargi do Prezesa Urzędu Ochrony Danych Osobowych, gdy osoba fizyczna uzna, że przetwarzanie danych osobowych jej dotyczących narusza przepisy rozporządzenia 2016/679;</w:t>
      </w:r>
    </w:p>
    <w:p w:rsidR="006A27FB" w:rsidRDefault="00123F02">
      <w:pPr>
        <w:pStyle w:val="Akapitzlist"/>
        <w:numPr>
          <w:ilvl w:val="0"/>
          <w:numId w:val="36"/>
        </w:numPr>
        <w:jc w:val="both"/>
        <w:rPr>
          <w:rFonts w:ascii="Arial Narrow" w:hAnsi="Arial Narrow"/>
        </w:rPr>
      </w:pPr>
      <w:r>
        <w:rPr>
          <w:rFonts w:ascii="Arial Narrow" w:hAnsi="Arial Narrow"/>
        </w:rPr>
        <w:t>osobie fizycznej nie przysługuje:</w:t>
      </w:r>
    </w:p>
    <w:p w:rsidR="006A27FB" w:rsidRDefault="00123F02">
      <w:pPr>
        <w:pStyle w:val="Akapitzlist"/>
        <w:numPr>
          <w:ilvl w:val="6"/>
          <w:numId w:val="36"/>
        </w:numPr>
        <w:jc w:val="both"/>
        <w:rPr>
          <w:rFonts w:ascii="Arial Narrow" w:hAnsi="Arial Narrow"/>
        </w:rPr>
      </w:pPr>
      <w:r>
        <w:rPr>
          <w:rFonts w:ascii="Arial Narrow" w:hAnsi="Arial Narrow"/>
        </w:rPr>
        <w:t>w związku z art. 17 ust. 3 lit. b, d lub e rozporządzenia 2016/679 prawo do usunięcia danych osobowych;</w:t>
      </w:r>
    </w:p>
    <w:p w:rsidR="006A27FB" w:rsidRDefault="00123F02">
      <w:pPr>
        <w:pStyle w:val="Akapitzlist"/>
        <w:numPr>
          <w:ilvl w:val="6"/>
          <w:numId w:val="36"/>
        </w:numPr>
        <w:jc w:val="both"/>
        <w:rPr>
          <w:rFonts w:ascii="Arial Narrow" w:hAnsi="Arial Narrow"/>
        </w:rPr>
      </w:pPr>
      <w:r>
        <w:rPr>
          <w:rFonts w:ascii="Arial Narrow" w:hAnsi="Arial Narrow"/>
        </w:rPr>
        <w:t>prawo do przenoszenia danych osobowych, o którym mowa w art. 20 rozporządzenia 2016/679;</w:t>
      </w:r>
    </w:p>
    <w:p w:rsidR="006A27FB" w:rsidRDefault="00123F02">
      <w:pPr>
        <w:pStyle w:val="Akapitzlist"/>
        <w:numPr>
          <w:ilvl w:val="6"/>
          <w:numId w:val="36"/>
        </w:numPr>
        <w:jc w:val="both"/>
        <w:rPr>
          <w:rFonts w:ascii="Arial Narrow" w:hAnsi="Arial Narrow"/>
        </w:rPr>
      </w:pPr>
      <w:r>
        <w:rPr>
          <w:rFonts w:ascii="Arial Narrow" w:hAnsi="Arial Narrow"/>
        </w:rPr>
        <w:t xml:space="preserve">na podstawie art. 21 rozporządzenia 2016/679 prawo sprzeciwu, wobec przetwarzania danych osobowych, gdyż podstawą prawną przetwarzania danych osobowych osób fizycznych jest art. 6 ust. 1 lit. c rozporządzenia 2016/679. </w:t>
      </w:r>
    </w:p>
    <w:p w:rsidR="006A27FB" w:rsidRDefault="00123F02">
      <w:pPr>
        <w:pStyle w:val="Akapitzlist"/>
        <w:numPr>
          <w:ilvl w:val="6"/>
          <w:numId w:val="36"/>
        </w:numPr>
        <w:jc w:val="both"/>
        <w:rPr>
          <w:rFonts w:ascii="Arial Narrow" w:hAnsi="Arial Narrow"/>
        </w:rPr>
      </w:pPr>
      <w:r>
        <w:rPr>
          <w:rFonts w:ascii="Arial Narrow" w:hAnsi="Arial Narrow"/>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w:t>
      </w:r>
      <w:r w:rsidR="008946F1">
        <w:rPr>
          <w:rFonts w:ascii="Arial Narrow" w:hAnsi="Arial Narrow"/>
        </w:rPr>
        <w:t>e dotyczą i od których dane te W</w:t>
      </w:r>
      <w:r>
        <w:rPr>
          <w:rFonts w:ascii="Arial Narrow" w:hAnsi="Arial Narrow"/>
        </w:rPr>
        <w:t>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6A27FB" w:rsidRDefault="00123F02">
      <w:pPr>
        <w:pStyle w:val="Akapitzlist"/>
        <w:numPr>
          <w:ilvl w:val="6"/>
          <w:numId w:val="36"/>
        </w:numPr>
        <w:jc w:val="both"/>
        <w:rPr>
          <w:rFonts w:ascii="Arial Narrow" w:hAnsi="Arial Narrow"/>
        </w:rPr>
      </w:pPr>
      <w:r>
        <w:rPr>
          <w:rFonts w:ascii="Arial Narrow" w:hAnsi="Arial Narrow"/>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6A27FB" w:rsidRDefault="008946F1">
      <w:pPr>
        <w:pStyle w:val="Akapitzlist"/>
        <w:numPr>
          <w:ilvl w:val="6"/>
          <w:numId w:val="36"/>
        </w:numPr>
        <w:jc w:val="both"/>
        <w:rPr>
          <w:rFonts w:ascii="Arial Narrow" w:hAnsi="Arial Narrow"/>
        </w:rPr>
      </w:pPr>
      <w:r>
        <w:rPr>
          <w:rFonts w:ascii="Arial Narrow" w:hAnsi="Arial Narrow"/>
        </w:rPr>
        <w:t>W celu zapewnienia, że W</w:t>
      </w:r>
      <w:r w:rsidR="00123F02">
        <w:rPr>
          <w:rFonts w:ascii="Arial Narrow" w:hAnsi="Arial Narrow"/>
        </w:rPr>
        <w:t>ykonawca wypełnił obowiązki informacyjne wynikające z rozporządzenia 2016/679 oraz ochrony prawnie uzasadnionych interesów osoby trzeciej, której dane zostały przekaz</w:t>
      </w:r>
      <w:r w:rsidR="00A856CF">
        <w:rPr>
          <w:rFonts w:ascii="Arial Narrow" w:hAnsi="Arial Narrow"/>
        </w:rPr>
        <w:t>ane w związku z ubieganiem się W</w:t>
      </w:r>
      <w:r w:rsidR="00123F02">
        <w:rPr>
          <w:rFonts w:ascii="Arial Narrow" w:hAnsi="Arial Narrow"/>
        </w:rPr>
        <w:t>ykonawcy o udziele</w:t>
      </w:r>
      <w:r w:rsidR="00A856CF">
        <w:rPr>
          <w:rFonts w:ascii="Arial Narrow" w:hAnsi="Arial Narrow"/>
        </w:rPr>
        <w:t>nie zamówienia w postępowaniu, W</w:t>
      </w:r>
      <w:r w:rsidR="00123F02">
        <w:rPr>
          <w:rFonts w:ascii="Arial Narrow" w:hAnsi="Arial Narrow"/>
        </w:rPr>
        <w:t>ykonawca składa w postępowaniu oświadczenie o wypełnieniu przez niego obowiązków informacyjnych przewidzianych w art. 13 lub art. 14 rozporządzenia 2016/679. Oświadczenie, o którym mowa w zdaniu pierwszym wykonawca składa w ofercie.</w:t>
      </w:r>
    </w:p>
    <w:p w:rsidR="006A27FB" w:rsidRDefault="00123F02">
      <w:pPr>
        <w:pStyle w:val="Akapitzlist"/>
        <w:numPr>
          <w:ilvl w:val="6"/>
          <w:numId w:val="26"/>
        </w:numPr>
        <w:jc w:val="both"/>
        <w:rPr>
          <w:rFonts w:ascii="Arial Narrow" w:hAnsi="Arial Narrow"/>
        </w:rPr>
      </w:pPr>
      <w:r>
        <w:rPr>
          <w:rFonts w:ascii="Arial Narrow" w:hAnsi="Arial Narrow"/>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6A27FB" w:rsidRDefault="00123F02">
      <w:pPr>
        <w:pStyle w:val="Akapitzlist"/>
        <w:numPr>
          <w:ilvl w:val="6"/>
          <w:numId w:val="26"/>
        </w:numPr>
        <w:jc w:val="both"/>
        <w:rPr>
          <w:rFonts w:ascii="Arial Narrow" w:hAnsi="Arial Narrow"/>
        </w:rPr>
      </w:pPr>
      <w:r>
        <w:rPr>
          <w:rFonts w:ascii="Arial Narrow" w:hAnsi="Arial Narrow"/>
        </w:rPr>
        <w:t>Wykonawca jest obowiązany wypełnić obowiązek informacyjny wynikający z art. 14 rozporządzenia 2016/679 względem osób fizyc</w:t>
      </w:r>
      <w:r w:rsidR="00A856CF">
        <w:rPr>
          <w:rFonts w:ascii="Arial Narrow" w:hAnsi="Arial Narrow"/>
        </w:rPr>
        <w:t>znych, których dane przekazuje Z</w:t>
      </w:r>
      <w:r>
        <w:rPr>
          <w:rFonts w:ascii="Arial Narrow" w:hAnsi="Arial Narrow"/>
        </w:rPr>
        <w:t>amawiającemu i których dane pośrednio pozyskał, chyba że ma zastosowanie co najmniej jedno z włączeń, o których mowa w art. 14 ust. 5 rozporządzenia 2016/679.</w:t>
      </w:r>
    </w:p>
    <w:p w:rsidR="006A27FB" w:rsidRDefault="00A856CF">
      <w:pPr>
        <w:pStyle w:val="Akapitzlist"/>
        <w:numPr>
          <w:ilvl w:val="6"/>
          <w:numId w:val="26"/>
        </w:numPr>
        <w:jc w:val="both"/>
        <w:rPr>
          <w:rFonts w:ascii="Arial Narrow" w:hAnsi="Arial Narrow"/>
        </w:rPr>
      </w:pPr>
      <w:r>
        <w:rPr>
          <w:rFonts w:ascii="Arial Narrow" w:hAnsi="Arial Narrow"/>
        </w:rPr>
        <w:t>W celu zapewnienia, że W</w:t>
      </w:r>
      <w:r w:rsidR="00123F02">
        <w:rPr>
          <w:rFonts w:ascii="Arial Narrow" w:hAnsi="Arial Narrow"/>
        </w:rPr>
        <w:t>ykonawca wypełnił obowiązki informacyjne wynikające z rozporządzenia 2016/679 oraz ochrony prawnie uzasadnionych interesów osoby trzeciej, której dane zostały przekaz</w:t>
      </w:r>
      <w:r>
        <w:rPr>
          <w:rFonts w:ascii="Arial Narrow" w:hAnsi="Arial Narrow"/>
        </w:rPr>
        <w:t>ane w związku z ubieganiem się W</w:t>
      </w:r>
      <w:r w:rsidR="00123F02">
        <w:rPr>
          <w:rFonts w:ascii="Arial Narrow" w:hAnsi="Arial Narrow"/>
        </w:rPr>
        <w:t>ykonawcy o udziele</w:t>
      </w:r>
      <w:r>
        <w:rPr>
          <w:rFonts w:ascii="Arial Narrow" w:hAnsi="Arial Narrow"/>
        </w:rPr>
        <w:t>nie zamówienia w postępowaniu, W</w:t>
      </w:r>
      <w:r w:rsidR="00123F02">
        <w:rPr>
          <w:rFonts w:ascii="Arial Narrow" w:hAnsi="Arial Narrow"/>
        </w:rPr>
        <w:t>ykonawca składa w postępowaniu oświadczenie o wypełnieniu przez niego obowiązków informacyjnych przewidzianych w art. 13 lub art. 14 rozporządzenia 2016/679. Oświadczenie, o którym mowa w zdaniu pierwszym wykonawca składa w ofercie.</w:t>
      </w:r>
    </w:p>
    <w:p w:rsidR="006A27FB" w:rsidRDefault="006A27FB">
      <w:pPr>
        <w:pStyle w:val="Akapitzlist"/>
        <w:ind w:left="360"/>
        <w:jc w:val="both"/>
        <w:rPr>
          <w:rFonts w:ascii="Arial Narrow" w:hAnsi="Arial Narrow"/>
        </w:rPr>
      </w:pPr>
    </w:p>
    <w:p w:rsidR="006D0D85" w:rsidRDefault="006D0D85">
      <w:pPr>
        <w:pStyle w:val="Akapitzlist"/>
        <w:ind w:left="360"/>
        <w:jc w:val="both"/>
        <w:rPr>
          <w:rFonts w:ascii="Arial Narrow" w:hAnsi="Arial Narrow"/>
        </w:rPr>
      </w:pPr>
    </w:p>
    <w:p w:rsidR="006A27FB" w:rsidRDefault="00123F02">
      <w:pPr>
        <w:pStyle w:val="Akapitzlist"/>
        <w:pBdr>
          <w:bottom w:val="single" w:sz="4" w:space="1" w:color="000000"/>
        </w:pBdr>
        <w:ind w:left="360"/>
        <w:jc w:val="center"/>
        <w:rPr>
          <w:rFonts w:ascii="Arial Narrow" w:hAnsi="Arial Narrow"/>
          <w:b/>
        </w:rPr>
      </w:pPr>
      <w:r>
        <w:rPr>
          <w:rFonts w:ascii="Arial Narrow" w:hAnsi="Arial Narrow"/>
          <w:b/>
        </w:rPr>
        <w:t>ROZDZIAŁ XIX – WYKAZ ZAŁĄCZNIKÓW DO SWZ STANOWIĄCYCH JEGO TREŚĆ</w:t>
      </w:r>
    </w:p>
    <w:p w:rsidR="006A27FB" w:rsidRDefault="00123F02" w:rsidP="007A4633">
      <w:pPr>
        <w:pStyle w:val="Akapitzlist"/>
        <w:numPr>
          <w:ilvl w:val="3"/>
          <w:numId w:val="24"/>
        </w:numPr>
        <w:jc w:val="both"/>
        <w:rPr>
          <w:rFonts w:ascii="Arial Narrow" w:hAnsi="Arial Narrow"/>
        </w:rPr>
      </w:pPr>
      <w:r>
        <w:rPr>
          <w:rFonts w:ascii="Arial Narrow" w:hAnsi="Arial Narrow"/>
        </w:rPr>
        <w:t>Załącznik nr 1</w:t>
      </w:r>
      <w:r w:rsidR="007A4633">
        <w:rPr>
          <w:rFonts w:ascii="Arial Narrow" w:hAnsi="Arial Narrow"/>
        </w:rPr>
        <w:t>a</w:t>
      </w:r>
      <w:r w:rsidRPr="007A4633">
        <w:rPr>
          <w:rFonts w:ascii="Arial Narrow" w:hAnsi="Arial Narrow"/>
        </w:rPr>
        <w:t xml:space="preserve"> –   Wykaz punktów poboru</w:t>
      </w:r>
    </w:p>
    <w:p w:rsidR="007A4633" w:rsidRPr="007A4633" w:rsidRDefault="007A4633" w:rsidP="007A4633">
      <w:pPr>
        <w:pStyle w:val="Akapitzlist"/>
        <w:numPr>
          <w:ilvl w:val="3"/>
          <w:numId w:val="24"/>
        </w:numPr>
        <w:jc w:val="both"/>
        <w:rPr>
          <w:rFonts w:ascii="Arial Narrow" w:hAnsi="Arial Narrow"/>
        </w:rPr>
      </w:pPr>
      <w:r>
        <w:rPr>
          <w:rFonts w:ascii="Arial Narrow" w:hAnsi="Arial Narrow"/>
        </w:rPr>
        <w:t>Załącznik 1b – Wykaz punktów oświetlenia drogowego</w:t>
      </w:r>
    </w:p>
    <w:p w:rsidR="006A27FB" w:rsidRDefault="00123F02">
      <w:pPr>
        <w:pStyle w:val="Akapitzlist"/>
        <w:numPr>
          <w:ilvl w:val="3"/>
          <w:numId w:val="24"/>
        </w:numPr>
        <w:jc w:val="both"/>
        <w:rPr>
          <w:rFonts w:ascii="Arial Narrow" w:hAnsi="Arial Narrow"/>
        </w:rPr>
      </w:pPr>
      <w:r>
        <w:rPr>
          <w:rFonts w:ascii="Arial Narrow" w:hAnsi="Arial Narrow"/>
        </w:rPr>
        <w:t>Załącznik nr 2 – Formularz oferty</w:t>
      </w:r>
    </w:p>
    <w:p w:rsidR="006A27FB" w:rsidRDefault="00882951">
      <w:pPr>
        <w:pStyle w:val="Akapitzlist"/>
        <w:numPr>
          <w:ilvl w:val="3"/>
          <w:numId w:val="24"/>
        </w:numPr>
        <w:jc w:val="both"/>
      </w:pPr>
      <w:r>
        <w:rPr>
          <w:rFonts w:ascii="Arial Narrow" w:hAnsi="Arial Narrow"/>
        </w:rPr>
        <w:t>Załącznik nr 3</w:t>
      </w:r>
      <w:r w:rsidR="00123F02">
        <w:rPr>
          <w:rFonts w:ascii="Arial Narrow" w:hAnsi="Arial Narrow"/>
        </w:rPr>
        <w:t xml:space="preserve"> –   Oświadczenie wykonawcy dot. spełnienia warunków udziału w postępowaniu</w:t>
      </w:r>
      <w:r w:rsidR="00123F02">
        <w:t xml:space="preserve"> </w:t>
      </w:r>
      <w:r w:rsidR="00123F02">
        <w:rPr>
          <w:rFonts w:ascii="Arial Narrow" w:hAnsi="Arial Narrow"/>
        </w:rPr>
        <w:t>oraz braku podstaw do wykluczenia</w:t>
      </w:r>
    </w:p>
    <w:p w:rsidR="006A27FB" w:rsidRDefault="00882951">
      <w:pPr>
        <w:pStyle w:val="Akapitzlist"/>
        <w:numPr>
          <w:ilvl w:val="3"/>
          <w:numId w:val="24"/>
        </w:numPr>
        <w:jc w:val="both"/>
        <w:rPr>
          <w:rFonts w:ascii="Arial Narrow" w:hAnsi="Arial Narrow"/>
        </w:rPr>
      </w:pPr>
      <w:r>
        <w:rPr>
          <w:rFonts w:ascii="Arial Narrow" w:hAnsi="Arial Narrow"/>
        </w:rPr>
        <w:t>Załącznik nr 4</w:t>
      </w:r>
      <w:r w:rsidR="00123F02">
        <w:rPr>
          <w:rFonts w:ascii="Arial Narrow" w:hAnsi="Arial Narrow"/>
        </w:rPr>
        <w:t xml:space="preserve"> –   Oświadczenie podmiotu udostępniającego zasoby dot. spełniania warunków udziału w postępowaniu oraz braku podstaw do wykluczenia </w:t>
      </w:r>
    </w:p>
    <w:p w:rsidR="006A27FB" w:rsidRDefault="00882951">
      <w:pPr>
        <w:pStyle w:val="Akapitzlist"/>
        <w:numPr>
          <w:ilvl w:val="3"/>
          <w:numId w:val="24"/>
        </w:numPr>
        <w:jc w:val="both"/>
        <w:rPr>
          <w:rFonts w:ascii="Arial Narrow" w:hAnsi="Arial Narrow"/>
        </w:rPr>
      </w:pPr>
      <w:r>
        <w:rPr>
          <w:rFonts w:ascii="Arial Narrow" w:hAnsi="Arial Narrow"/>
        </w:rPr>
        <w:t>Załącznik nr 5</w:t>
      </w:r>
      <w:r w:rsidR="00123F02">
        <w:rPr>
          <w:rFonts w:ascii="Arial Narrow" w:hAnsi="Arial Narrow"/>
        </w:rPr>
        <w:t xml:space="preserve"> –   Oświadczenie z art. 117 ust. 4 Pzp</w:t>
      </w:r>
    </w:p>
    <w:p w:rsidR="006A27FB" w:rsidRDefault="00882951">
      <w:pPr>
        <w:pStyle w:val="Akapitzlist"/>
        <w:numPr>
          <w:ilvl w:val="3"/>
          <w:numId w:val="24"/>
        </w:numPr>
        <w:jc w:val="both"/>
        <w:rPr>
          <w:rFonts w:ascii="Arial Narrow" w:hAnsi="Arial Narrow"/>
        </w:rPr>
      </w:pPr>
      <w:r>
        <w:rPr>
          <w:rFonts w:ascii="Arial Narrow" w:hAnsi="Arial Narrow"/>
        </w:rPr>
        <w:t>Załącznik nr 6</w:t>
      </w:r>
      <w:r w:rsidR="00123F02">
        <w:rPr>
          <w:rFonts w:ascii="Arial Narrow" w:hAnsi="Arial Narrow"/>
        </w:rPr>
        <w:t>–   Oświadczenie Wykonawcy / Podmiotu udostępniającego zasoby/ o aktualności danych zawartych w oświadczeniu, o którym mowa w art. 125 ust. 1 Pzp</w:t>
      </w:r>
    </w:p>
    <w:p w:rsidR="006A27FB" w:rsidRDefault="00882951">
      <w:pPr>
        <w:pStyle w:val="Akapitzlist"/>
        <w:numPr>
          <w:ilvl w:val="3"/>
          <w:numId w:val="24"/>
        </w:numPr>
        <w:jc w:val="both"/>
        <w:rPr>
          <w:rFonts w:ascii="Arial Narrow" w:hAnsi="Arial Narrow"/>
        </w:rPr>
      </w:pPr>
      <w:r>
        <w:rPr>
          <w:rFonts w:ascii="Arial Narrow" w:hAnsi="Arial Narrow"/>
        </w:rPr>
        <w:t xml:space="preserve">Załącznik nr 7 </w:t>
      </w:r>
      <w:r w:rsidR="00123F02">
        <w:rPr>
          <w:rFonts w:ascii="Arial Narrow" w:hAnsi="Arial Narrow"/>
        </w:rPr>
        <w:t>–   Wykaz dostaw</w:t>
      </w:r>
    </w:p>
    <w:p w:rsidR="006A27FB" w:rsidRDefault="00882951">
      <w:pPr>
        <w:pStyle w:val="Akapitzlist"/>
        <w:numPr>
          <w:ilvl w:val="3"/>
          <w:numId w:val="24"/>
        </w:numPr>
        <w:jc w:val="both"/>
        <w:rPr>
          <w:rFonts w:ascii="Arial Narrow" w:hAnsi="Arial Narrow"/>
        </w:rPr>
      </w:pPr>
      <w:r>
        <w:rPr>
          <w:rFonts w:ascii="Arial Narrow" w:hAnsi="Arial Narrow"/>
        </w:rPr>
        <w:t xml:space="preserve">Załącznik nr 8 </w:t>
      </w:r>
      <w:r w:rsidR="00123F02">
        <w:rPr>
          <w:rFonts w:ascii="Arial Narrow" w:hAnsi="Arial Narrow"/>
        </w:rPr>
        <w:t>– Projekt umowy</w:t>
      </w:r>
    </w:p>
    <w:p w:rsidR="006A27FB" w:rsidRPr="00812836" w:rsidRDefault="00882951" w:rsidP="00742BD0">
      <w:pPr>
        <w:pStyle w:val="Akapitzlist"/>
        <w:numPr>
          <w:ilvl w:val="3"/>
          <w:numId w:val="24"/>
        </w:numPr>
        <w:jc w:val="both"/>
        <w:rPr>
          <w:rFonts w:ascii="Arial Narrow" w:hAnsi="Arial Narrow"/>
        </w:rPr>
      </w:pPr>
      <w:r>
        <w:rPr>
          <w:rFonts w:ascii="Arial Narrow" w:hAnsi="Arial Narrow"/>
        </w:rPr>
        <w:t xml:space="preserve">Załącznik nr 9 </w:t>
      </w:r>
      <w:r w:rsidR="00123F02">
        <w:rPr>
          <w:rFonts w:ascii="Arial Narrow" w:hAnsi="Arial Narrow"/>
        </w:rPr>
        <w:t>- ID postępowania</w:t>
      </w:r>
    </w:p>
    <w:sectPr w:rsidR="006A27FB" w:rsidRPr="00812836" w:rsidSect="00812836">
      <w:headerReference w:type="default" r:id="rId16"/>
      <w:footerReference w:type="default" r:id="rId17"/>
      <w:footerReference w:type="first" r:id="rId18"/>
      <w:pgSz w:w="11906" w:h="16838"/>
      <w:pgMar w:top="1417" w:right="1417" w:bottom="1417" w:left="1417" w:header="708" w:footer="62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66" w:rsidRDefault="00123F02">
      <w:pPr>
        <w:spacing w:after="0"/>
      </w:pPr>
      <w:r>
        <w:separator/>
      </w:r>
    </w:p>
  </w:endnote>
  <w:endnote w:type="continuationSeparator" w:id="0">
    <w:p w:rsidR="006A7D66" w:rsidRDefault="00123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05817"/>
      <w:docPartObj>
        <w:docPartGallery w:val="Page Numbers (Bottom of Page)"/>
        <w:docPartUnique/>
      </w:docPartObj>
    </w:sdtPr>
    <w:sdtEndPr/>
    <w:sdtContent>
      <w:p w:rsidR="00E47B40" w:rsidRDefault="00E47B40">
        <w:pPr>
          <w:pStyle w:val="Stopka"/>
          <w:jc w:val="right"/>
        </w:pPr>
        <w:r>
          <w:fldChar w:fldCharType="begin"/>
        </w:r>
        <w:r>
          <w:instrText>PAGE   \* MERGEFORMAT</w:instrText>
        </w:r>
        <w:r>
          <w:fldChar w:fldCharType="separate"/>
        </w:r>
        <w:r w:rsidR="0035401C">
          <w:rPr>
            <w:noProof/>
          </w:rPr>
          <w:t>20</w:t>
        </w:r>
        <w:r>
          <w:fldChar w:fldCharType="end"/>
        </w:r>
      </w:p>
    </w:sdtContent>
  </w:sdt>
  <w:p w:rsidR="00CB3F0E" w:rsidRDefault="0035401C">
    <w:pPr>
      <w:pStyle w:val="Stopka"/>
      <w:jc w:val="both"/>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40" w:rsidRDefault="00E47B40" w:rsidP="00E47B40">
    <w:pPr>
      <w:pStyle w:val="Stopka"/>
      <w:jc w:val="center"/>
    </w:pPr>
  </w:p>
  <w:p w:rsidR="00E47B40" w:rsidRDefault="00E47B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66" w:rsidRDefault="00123F02">
      <w:pPr>
        <w:spacing w:after="0"/>
      </w:pPr>
      <w:r>
        <w:rPr>
          <w:color w:val="000000"/>
        </w:rPr>
        <w:separator/>
      </w:r>
    </w:p>
  </w:footnote>
  <w:footnote w:type="continuationSeparator" w:id="0">
    <w:p w:rsidR="006A7D66" w:rsidRDefault="00123F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DD" w:rsidRPr="00AD25DD" w:rsidRDefault="00123F02" w:rsidP="00AD25DD">
    <w:pPr>
      <w:pStyle w:val="Nagwek"/>
      <w:jc w:val="center"/>
      <w:rPr>
        <w:rFonts w:ascii="Arial Narrow" w:hAnsi="Arial Narrow"/>
        <w:i/>
      </w:rPr>
    </w:pPr>
    <w:r>
      <w:rPr>
        <w:rFonts w:ascii="Arial Narrow" w:hAnsi="Arial Narrow"/>
        <w:i/>
      </w:rPr>
      <w:t>„</w:t>
    </w:r>
    <w:r w:rsidR="00AD25DD" w:rsidRPr="00AD25DD">
      <w:rPr>
        <w:rFonts w:ascii="Arial Narrow" w:hAnsi="Arial Narrow"/>
        <w:i/>
      </w:rPr>
      <w:t>Dostawa En</w:t>
    </w:r>
    <w:r w:rsidR="00AD25DD">
      <w:rPr>
        <w:rFonts w:ascii="Arial Narrow" w:hAnsi="Arial Narrow"/>
        <w:i/>
      </w:rPr>
      <w:t xml:space="preserve">ergii Elektrycznej dla obiektów </w:t>
    </w:r>
    <w:r w:rsidR="00AD25DD" w:rsidRPr="00AD25DD">
      <w:rPr>
        <w:rFonts w:ascii="Arial Narrow" w:hAnsi="Arial Narrow"/>
        <w:i/>
      </w:rPr>
      <w:t>Gminy Legnickie Pole, jednostek organizacyjnych Gminy</w:t>
    </w:r>
  </w:p>
  <w:p w:rsidR="00CB3F0E" w:rsidRDefault="00AD25DD" w:rsidP="00AD25DD">
    <w:pPr>
      <w:pStyle w:val="Nagwek"/>
      <w:jc w:val="center"/>
      <w:rPr>
        <w:rFonts w:ascii="Arial Narrow" w:hAnsi="Arial Narrow"/>
        <w:i/>
      </w:rPr>
    </w:pPr>
    <w:r w:rsidRPr="00AD25DD">
      <w:rPr>
        <w:rFonts w:ascii="Arial Narrow" w:hAnsi="Arial Narrow"/>
        <w:i/>
      </w:rPr>
      <w:t>oraz na potrzeby oświetlenia drogowego</w:t>
    </w:r>
    <w:r w:rsidR="00123F02">
      <w:rPr>
        <w:rFonts w:ascii="Arial Narrow" w:hAnsi="Arial Narrow"/>
        <w:i/>
      </w:rPr>
      <w:t>”</w:t>
    </w:r>
  </w:p>
  <w:p w:rsidR="00CB3F0E" w:rsidRDefault="006D0D85" w:rsidP="006D0D85">
    <w:pPr>
      <w:pStyle w:val="Nagwek"/>
      <w:jc w:val="center"/>
      <w:rPr>
        <w:rFonts w:ascii="Arial Narrow" w:hAnsi="Arial Narrow"/>
      </w:rPr>
    </w:pPr>
    <w:r>
      <w:rPr>
        <w:rFonts w:ascii="Arial Narrow" w:hAnsi="Arial Narrow"/>
      </w:rPr>
      <w:t>Znak sprawy: ROG.271.26</w:t>
    </w:r>
    <w:r w:rsidR="00123F02">
      <w:rPr>
        <w:rFonts w:ascii="Arial Narrow" w:hAnsi="Arial Narrow"/>
      </w:rPr>
      <w:t>.2021.D.TP</w:t>
    </w:r>
  </w:p>
  <w:p w:rsidR="00812836" w:rsidRDefault="00812836">
    <w:pPr>
      <w:pStyle w:val="Nagwek"/>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CAE"/>
    <w:multiLevelType w:val="multilevel"/>
    <w:tmpl w:val="C9E87F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3B1DDA"/>
    <w:multiLevelType w:val="multilevel"/>
    <w:tmpl w:val="BB1E1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300B5"/>
    <w:multiLevelType w:val="multilevel"/>
    <w:tmpl w:val="7996E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812DD"/>
    <w:multiLevelType w:val="multilevel"/>
    <w:tmpl w:val="9A7E84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51402"/>
    <w:multiLevelType w:val="multilevel"/>
    <w:tmpl w:val="A2D44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2667E3"/>
    <w:multiLevelType w:val="multilevel"/>
    <w:tmpl w:val="9D9CFC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9337F9"/>
    <w:multiLevelType w:val="multilevel"/>
    <w:tmpl w:val="06949B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DC2737"/>
    <w:multiLevelType w:val="multilevel"/>
    <w:tmpl w:val="6C06A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442D2"/>
    <w:multiLevelType w:val="multilevel"/>
    <w:tmpl w:val="4EBC1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595D7C"/>
    <w:multiLevelType w:val="multilevel"/>
    <w:tmpl w:val="728E3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5D71D5"/>
    <w:multiLevelType w:val="multilevel"/>
    <w:tmpl w:val="95A0A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27009"/>
    <w:multiLevelType w:val="multilevel"/>
    <w:tmpl w:val="C204C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83EA2"/>
    <w:multiLevelType w:val="multilevel"/>
    <w:tmpl w:val="1BD65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E1478"/>
    <w:multiLevelType w:val="multilevel"/>
    <w:tmpl w:val="DFA0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410AF2"/>
    <w:multiLevelType w:val="multilevel"/>
    <w:tmpl w:val="1C60F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D676E"/>
    <w:multiLevelType w:val="multilevel"/>
    <w:tmpl w:val="441090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4E567AB"/>
    <w:multiLevelType w:val="multilevel"/>
    <w:tmpl w:val="D2801268"/>
    <w:lvl w:ilvl="0">
      <w:start w:val="1"/>
      <w:numFmt w:val="decimal"/>
      <w:lvlText w:val="%1."/>
      <w:lvlJc w:val="left"/>
      <w:pPr>
        <w:ind w:left="360" w:hanging="360"/>
      </w:pPr>
      <w:rPr>
        <w:rFonts w:ascii="Arial Narrow" w:hAnsi="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7F037AB"/>
    <w:multiLevelType w:val="multilevel"/>
    <w:tmpl w:val="A2620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BA76DE"/>
    <w:multiLevelType w:val="multilevel"/>
    <w:tmpl w:val="E558E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1069" w:hanging="360"/>
      </w:pPr>
      <w:rPr>
        <w:rFonts w:ascii="Arial Narrow" w:eastAsia="Calibri" w:hAnsi="Arial Narrow"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CC2171"/>
    <w:multiLevelType w:val="multilevel"/>
    <w:tmpl w:val="2746146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3FC6568"/>
    <w:multiLevelType w:val="multilevel"/>
    <w:tmpl w:val="27AEC36C"/>
    <w:lvl w:ilvl="0">
      <w:start w:val="1"/>
      <w:numFmt w:val="lowerLetter"/>
      <w:lvlText w:val="%1)"/>
      <w:lvlJc w:val="left"/>
      <w:pPr>
        <w:ind w:left="1080" w:hanging="360"/>
      </w:pPr>
      <w:rPr>
        <w:rFonts w:ascii="Arial Narrow" w:eastAsia="Calibri" w:hAnsi="Arial Narrow"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641009A"/>
    <w:multiLevelType w:val="multilevel"/>
    <w:tmpl w:val="6BDEC4B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08C48EB"/>
    <w:multiLevelType w:val="multilevel"/>
    <w:tmpl w:val="4A74A5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7E95D42"/>
    <w:multiLevelType w:val="multilevel"/>
    <w:tmpl w:val="DF428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1C43AE"/>
    <w:multiLevelType w:val="multilevel"/>
    <w:tmpl w:val="7B445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5C65C3"/>
    <w:multiLevelType w:val="multilevel"/>
    <w:tmpl w:val="7324A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C2363C3"/>
    <w:multiLevelType w:val="multilevel"/>
    <w:tmpl w:val="FEB4D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D083FF2"/>
    <w:multiLevelType w:val="multilevel"/>
    <w:tmpl w:val="F54E7C8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003265B"/>
    <w:multiLevelType w:val="multilevel"/>
    <w:tmpl w:val="4F027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1D0937"/>
    <w:multiLevelType w:val="multilevel"/>
    <w:tmpl w:val="5CA6E7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32C6904"/>
    <w:multiLevelType w:val="multilevel"/>
    <w:tmpl w:val="14182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024DDA"/>
    <w:multiLevelType w:val="multilevel"/>
    <w:tmpl w:val="D95AD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5E27C4"/>
    <w:multiLevelType w:val="multilevel"/>
    <w:tmpl w:val="8A288F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10766B6"/>
    <w:multiLevelType w:val="multilevel"/>
    <w:tmpl w:val="668434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1330FFB"/>
    <w:multiLevelType w:val="multilevel"/>
    <w:tmpl w:val="677A3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DB6B86"/>
    <w:multiLevelType w:val="multilevel"/>
    <w:tmpl w:val="786EB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42AD0"/>
    <w:multiLevelType w:val="multilevel"/>
    <w:tmpl w:val="3FAE5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FA5366D"/>
    <w:multiLevelType w:val="multilevel"/>
    <w:tmpl w:val="594E6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3"/>
  </w:num>
  <w:num w:numId="3">
    <w:abstractNumId w:val="16"/>
  </w:num>
  <w:num w:numId="4">
    <w:abstractNumId w:val="9"/>
  </w:num>
  <w:num w:numId="5">
    <w:abstractNumId w:val="10"/>
  </w:num>
  <w:num w:numId="6">
    <w:abstractNumId w:val="24"/>
  </w:num>
  <w:num w:numId="7">
    <w:abstractNumId w:val="21"/>
  </w:num>
  <w:num w:numId="8">
    <w:abstractNumId w:val="35"/>
  </w:num>
  <w:num w:numId="9">
    <w:abstractNumId w:val="5"/>
  </w:num>
  <w:num w:numId="10">
    <w:abstractNumId w:val="4"/>
  </w:num>
  <w:num w:numId="11">
    <w:abstractNumId w:val="19"/>
  </w:num>
  <w:num w:numId="12">
    <w:abstractNumId w:val="23"/>
  </w:num>
  <w:num w:numId="13">
    <w:abstractNumId w:val="28"/>
  </w:num>
  <w:num w:numId="14">
    <w:abstractNumId w:val="32"/>
  </w:num>
  <w:num w:numId="15">
    <w:abstractNumId w:val="13"/>
  </w:num>
  <w:num w:numId="16">
    <w:abstractNumId w:val="20"/>
  </w:num>
  <w:num w:numId="17">
    <w:abstractNumId w:val="1"/>
  </w:num>
  <w:num w:numId="18">
    <w:abstractNumId w:val="22"/>
  </w:num>
  <w:num w:numId="19">
    <w:abstractNumId w:val="0"/>
  </w:num>
  <w:num w:numId="20">
    <w:abstractNumId w:val="26"/>
  </w:num>
  <w:num w:numId="21">
    <w:abstractNumId w:val="33"/>
  </w:num>
  <w:num w:numId="22">
    <w:abstractNumId w:val="6"/>
  </w:num>
  <w:num w:numId="23">
    <w:abstractNumId w:val="34"/>
  </w:num>
  <w:num w:numId="24">
    <w:abstractNumId w:val="25"/>
  </w:num>
  <w:num w:numId="25">
    <w:abstractNumId w:val="11"/>
  </w:num>
  <w:num w:numId="26">
    <w:abstractNumId w:val="8"/>
  </w:num>
  <w:num w:numId="27">
    <w:abstractNumId w:val="37"/>
  </w:num>
  <w:num w:numId="28">
    <w:abstractNumId w:val="12"/>
  </w:num>
  <w:num w:numId="29">
    <w:abstractNumId w:val="7"/>
  </w:num>
  <w:num w:numId="30">
    <w:abstractNumId w:val="31"/>
  </w:num>
  <w:num w:numId="31">
    <w:abstractNumId w:val="2"/>
  </w:num>
  <w:num w:numId="32">
    <w:abstractNumId w:val="17"/>
  </w:num>
  <w:num w:numId="33">
    <w:abstractNumId w:val="30"/>
  </w:num>
  <w:num w:numId="34">
    <w:abstractNumId w:val="14"/>
  </w:num>
  <w:num w:numId="35">
    <w:abstractNumId w:val="27"/>
  </w:num>
  <w:num w:numId="36">
    <w:abstractNumId w:val="18"/>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FB"/>
    <w:rsid w:val="00123F02"/>
    <w:rsid w:val="00162B95"/>
    <w:rsid w:val="001B226C"/>
    <w:rsid w:val="00232BD5"/>
    <w:rsid w:val="0035401C"/>
    <w:rsid w:val="003E5B5A"/>
    <w:rsid w:val="00462D8D"/>
    <w:rsid w:val="004E6AB7"/>
    <w:rsid w:val="004F4598"/>
    <w:rsid w:val="00527D5E"/>
    <w:rsid w:val="005C1E4A"/>
    <w:rsid w:val="005C3315"/>
    <w:rsid w:val="006A27FB"/>
    <w:rsid w:val="006A7D66"/>
    <w:rsid w:val="006D0D85"/>
    <w:rsid w:val="00742BD0"/>
    <w:rsid w:val="007A4633"/>
    <w:rsid w:val="00812836"/>
    <w:rsid w:val="00882951"/>
    <w:rsid w:val="008946F1"/>
    <w:rsid w:val="008E44E1"/>
    <w:rsid w:val="00A45285"/>
    <w:rsid w:val="00A856CF"/>
    <w:rsid w:val="00AD25DD"/>
    <w:rsid w:val="00AE38C9"/>
    <w:rsid w:val="00B01DF2"/>
    <w:rsid w:val="00B45122"/>
    <w:rsid w:val="00BB15F6"/>
    <w:rsid w:val="00BB1D78"/>
    <w:rsid w:val="00C214F3"/>
    <w:rsid w:val="00C855D3"/>
    <w:rsid w:val="00CA7D0F"/>
    <w:rsid w:val="00CD7AEC"/>
    <w:rsid w:val="00DA62C2"/>
    <w:rsid w:val="00E2057C"/>
    <w:rsid w:val="00E47B40"/>
    <w:rsid w:val="00E66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D39FF-A188-4765-BCD7-DD6D0D92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pPr>
  </w:style>
  <w:style w:type="character" w:customStyle="1" w:styleId="StopkaZnak">
    <w:name w:val="Stopka Znak"/>
    <w:basedOn w:val="Domylnaczcionkaakapitu"/>
    <w:uiPriority w:val="99"/>
  </w:style>
  <w:style w:type="paragraph" w:styleId="Akapitzlist">
    <w:name w:val="List Paragraph"/>
    <w:basedOn w:val="Normalny"/>
    <w:pPr>
      <w:ind w:left="720"/>
    </w:pPr>
  </w:style>
  <w:style w:type="character" w:styleId="Hipercze">
    <w:name w:val="Hyperlink"/>
    <w:basedOn w:val="Domylnaczcionkaakapitu"/>
    <w:rPr>
      <w:color w:val="0563C1"/>
      <w:u w:val="single"/>
    </w:rPr>
  </w:style>
  <w:style w:type="paragraph" w:styleId="Tekstdymka">
    <w:name w:val="Balloon Text"/>
    <w:basedOn w:val="Normalny"/>
    <w:link w:val="TekstdymkaZnak"/>
    <w:uiPriority w:val="99"/>
    <w:semiHidden/>
    <w:unhideWhenUsed/>
    <w:rsid w:val="00742BD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ip.legnickiepole.pl/przetargi-zamowienia" TargetMode="External"/><Relationship Id="rId13" Type="http://schemas.openxmlformats.org/officeDocument/2006/relationships/hyperlink" Target="mailto:sekretariat@legnickiepol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1@legnickiepol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org1@legnickiepole.pl" TargetMode="External"/><Relationship Id="rId10" Type="http://schemas.openxmlformats.org/officeDocument/2006/relationships/hyperlink" Target="mailto:org1@legnickiepo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okicka@legnickipole.pl" TargetMode="External"/><Relationship Id="rId14" Type="http://schemas.openxmlformats.org/officeDocument/2006/relationships/hyperlink" Target="mailto:j.rokicka@legnickie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2E9-96DC-486A-820E-73BD07B5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20</Pages>
  <Words>8621</Words>
  <Characters>51726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Dudek</dc:creator>
  <dc:description/>
  <cp:lastModifiedBy>Iwona Dudek</cp:lastModifiedBy>
  <cp:revision>18</cp:revision>
  <cp:lastPrinted>2021-12-08T11:48:00Z</cp:lastPrinted>
  <dcterms:created xsi:type="dcterms:W3CDTF">2021-11-06T08:23:00Z</dcterms:created>
  <dcterms:modified xsi:type="dcterms:W3CDTF">2021-12-08T11:48:00Z</dcterms:modified>
</cp:coreProperties>
</file>